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AEC2" w14:textId="4A042C3B" w:rsidR="008B1BD4" w:rsidRPr="00742D2E" w:rsidRDefault="007D1BDD" w:rsidP="00D80C40">
      <w:pPr>
        <w:pStyle w:val="Title"/>
        <w:rPr>
          <w:rFonts w:ascii="Helvetica Neue" w:hAnsi="Helvetica Neue"/>
          <w:sz w:val="40"/>
          <w:szCs w:val="40"/>
        </w:rPr>
      </w:pPr>
      <w:r w:rsidRPr="00742D2E">
        <w:rPr>
          <w:rFonts w:ascii="Helvetica Neue" w:hAnsi="Helvetica Neue"/>
          <w:sz w:val="40"/>
          <w:szCs w:val="40"/>
          <w:lang w:val="en-GB" w:eastAsia="en-GB"/>
        </w:rPr>
        <mc:AlternateContent>
          <mc:Choice Requires="wps">
            <w:drawing>
              <wp:anchor distT="0" distB="0" distL="114300" distR="114300" simplePos="0" relativeHeight="251665408" behindDoc="0" locked="0" layoutInCell="1" allowOverlap="1" wp14:anchorId="29A416A2" wp14:editId="08F834B0">
                <wp:simplePos x="0" y="0"/>
                <wp:positionH relativeFrom="column">
                  <wp:posOffset>-405765</wp:posOffset>
                </wp:positionH>
                <wp:positionV relativeFrom="paragraph">
                  <wp:posOffset>283084</wp:posOffset>
                </wp:positionV>
                <wp:extent cx="5429250" cy="479834"/>
                <wp:effectExtent l="0" t="0" r="6350" b="3175"/>
                <wp:wrapNone/>
                <wp:docPr id="6" name="Text Box 6"/>
                <wp:cNvGraphicFramePr/>
                <a:graphic xmlns:a="http://schemas.openxmlformats.org/drawingml/2006/main">
                  <a:graphicData uri="http://schemas.microsoft.com/office/word/2010/wordprocessingShape">
                    <wps:wsp>
                      <wps:cNvSpPr txBox="1"/>
                      <wps:spPr>
                        <a:xfrm>
                          <a:off x="0" y="0"/>
                          <a:ext cx="5429250" cy="479834"/>
                        </a:xfrm>
                        <a:prstGeom prst="rect">
                          <a:avLst/>
                        </a:prstGeom>
                        <a:solidFill>
                          <a:schemeClr val="accent6">
                            <a:lumMod val="50000"/>
                          </a:schemeClr>
                        </a:solidFill>
                        <a:ln w="6350">
                          <a:noFill/>
                        </a:ln>
                      </wps:spPr>
                      <wps:txbx>
                        <w:txbxContent>
                          <w:p w14:paraId="1C1EB389" w14:textId="6FF61A51" w:rsidR="00C15812" w:rsidRPr="00CE4C6F" w:rsidRDefault="008A380B">
                            <w:pPr>
                              <w:rPr>
                                <w:color w:val="FFFFFF" w:themeColor="background1"/>
                                <w:sz w:val="21"/>
                                <w:szCs w:val="21"/>
                              </w:rPr>
                            </w:pPr>
                            <w:r>
                              <w:rPr>
                                <w:color w:val="FFFFFF" w:themeColor="background1"/>
                                <w:sz w:val="21"/>
                                <w:szCs w:val="21"/>
                              </w:rPr>
                              <w:t xml:space="preserve">This document provides </w:t>
                            </w:r>
                            <w:r w:rsidR="004800A9">
                              <w:rPr>
                                <w:color w:val="FFFFFF" w:themeColor="background1"/>
                                <w:sz w:val="21"/>
                                <w:szCs w:val="21"/>
                              </w:rPr>
                              <w:t>steps and tips</w:t>
                            </w:r>
                            <w:r>
                              <w:rPr>
                                <w:color w:val="FFFFFF" w:themeColor="background1"/>
                                <w:sz w:val="21"/>
                                <w:szCs w:val="21"/>
                              </w:rPr>
                              <w:t xml:space="preserve"> in developing </w:t>
                            </w:r>
                            <w:r w:rsidR="004800A9">
                              <w:rPr>
                                <w:color w:val="FFFFFF" w:themeColor="background1"/>
                                <w:sz w:val="21"/>
                                <w:szCs w:val="21"/>
                              </w:rPr>
                              <w:t xml:space="preserve">formal </w:t>
                            </w:r>
                            <w:r>
                              <w:rPr>
                                <w:color w:val="FFFFFF" w:themeColor="background1"/>
                                <w:sz w:val="21"/>
                                <w:szCs w:val="21"/>
                              </w:rPr>
                              <w:t>mentoring programs</w:t>
                            </w:r>
                            <w:r w:rsidR="004800A9">
                              <w:rPr>
                                <w:color w:val="FFFFFF" w:themeColor="background1"/>
                                <w:sz w:val="21"/>
                                <w:szCs w:val="21"/>
                              </w:rPr>
                              <w:t>. A sample mentoring program document has also been provided</w:t>
                            </w:r>
                            <w:r w:rsidR="00774B78">
                              <w:rPr>
                                <w:color w:val="FFFFFF" w:themeColor="background1"/>
                                <w:sz w:val="21"/>
                                <w:szCs w:val="21"/>
                              </w:rPr>
                              <w:t xml:space="preserve"> to assist you set up your own program</w:t>
                            </w:r>
                            <w:r w:rsidR="004800A9">
                              <w:rPr>
                                <w:color w:val="FFFFFF" w:themeColor="background1"/>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A416A2" id="_x0000_t202" coordsize="21600,21600" o:spt="202" path="m,l,21600r21600,l21600,xe">
                <v:stroke joinstyle="miter"/>
                <v:path gradientshapeok="t" o:connecttype="rect"/>
              </v:shapetype>
              <v:shape id="Text Box 6" o:spid="_x0000_s1026" type="#_x0000_t202" style="position:absolute;margin-left:-31.95pt;margin-top:22.3pt;width:427.5pt;height:3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" fillcolor="#457c57 [1609]" stroked="f" strokeweight=".5pt">
                <v:textbox>
                  <w:txbxContent>
                    <w:p w14:paraId="1C1EB389" w14:textId="6FF61A51" w:rsidR="00C15812" w:rsidRPr="00CE4C6F" w:rsidRDefault="008A380B">
                      <w:pPr>
                        <w:rPr>
                          <w:color w:val="FFFFFF" w:themeColor="background1"/>
                          <w:sz w:val="21"/>
                          <w:szCs w:val="21"/>
                        </w:rPr>
                      </w:pPr>
                      <w:r>
                        <w:rPr>
                          <w:color w:val="FFFFFF" w:themeColor="background1"/>
                          <w:sz w:val="21"/>
                          <w:szCs w:val="21"/>
                        </w:rPr>
                        <w:t xml:space="preserve">This document provides </w:t>
                      </w:r>
                      <w:r w:rsidR="004800A9">
                        <w:rPr>
                          <w:color w:val="FFFFFF" w:themeColor="background1"/>
                          <w:sz w:val="21"/>
                          <w:szCs w:val="21"/>
                        </w:rPr>
                        <w:t>steps and tips</w:t>
                      </w:r>
                      <w:r>
                        <w:rPr>
                          <w:color w:val="FFFFFF" w:themeColor="background1"/>
                          <w:sz w:val="21"/>
                          <w:szCs w:val="21"/>
                        </w:rPr>
                        <w:t xml:space="preserve"> in developing </w:t>
                      </w:r>
                      <w:r w:rsidR="004800A9">
                        <w:rPr>
                          <w:color w:val="FFFFFF" w:themeColor="background1"/>
                          <w:sz w:val="21"/>
                          <w:szCs w:val="21"/>
                        </w:rPr>
                        <w:t xml:space="preserve">formal </w:t>
                      </w:r>
                      <w:r>
                        <w:rPr>
                          <w:color w:val="FFFFFF" w:themeColor="background1"/>
                          <w:sz w:val="21"/>
                          <w:szCs w:val="21"/>
                        </w:rPr>
                        <w:t>mentoring programs</w:t>
                      </w:r>
                      <w:r w:rsidR="004800A9">
                        <w:rPr>
                          <w:color w:val="FFFFFF" w:themeColor="background1"/>
                          <w:sz w:val="21"/>
                          <w:szCs w:val="21"/>
                        </w:rPr>
                        <w:t>. A sample mentoring program document has also been provided</w:t>
                      </w:r>
                      <w:r w:rsidR="00774B78">
                        <w:rPr>
                          <w:color w:val="FFFFFF" w:themeColor="background1"/>
                          <w:sz w:val="21"/>
                          <w:szCs w:val="21"/>
                        </w:rPr>
                        <w:t xml:space="preserve"> to assist you set up your own program</w:t>
                      </w:r>
                      <w:r w:rsidR="004800A9">
                        <w:rPr>
                          <w:color w:val="FFFFFF" w:themeColor="background1"/>
                          <w:sz w:val="21"/>
                          <w:szCs w:val="21"/>
                        </w:rPr>
                        <w:t>.</w:t>
                      </w:r>
                    </w:p>
                  </w:txbxContent>
                </v:textbox>
              </v:shape>
            </w:pict>
          </mc:Fallback>
        </mc:AlternateContent>
      </w:r>
      <w:r w:rsidR="00137F31" w:rsidRPr="00742D2E">
        <w:rPr>
          <w:rFonts w:ascii="Helvetica Neue" w:hAnsi="Helvetica Neue"/>
          <w:sz w:val="40"/>
          <w:szCs w:val="40"/>
          <w:lang w:val="en-GB" w:eastAsia="en-GB"/>
        </w:rPr>
        <mc:AlternateContent>
          <mc:Choice Requires="wps">
            <w:drawing>
              <wp:anchor distT="0" distB="0" distL="114300" distR="114300" simplePos="0" relativeHeight="251664384" behindDoc="0" locked="0" layoutInCell="1" allowOverlap="1" wp14:anchorId="3948FE8B" wp14:editId="484A6B94">
                <wp:simplePos x="0" y="0"/>
                <wp:positionH relativeFrom="column">
                  <wp:posOffset>-359875</wp:posOffset>
                </wp:positionH>
                <wp:positionV relativeFrom="paragraph">
                  <wp:posOffset>-350369</wp:posOffset>
                </wp:positionV>
                <wp:extent cx="5314950" cy="37062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5314950" cy="370620"/>
                        </a:xfrm>
                        <a:prstGeom prst="rect">
                          <a:avLst/>
                        </a:prstGeom>
                        <a:solidFill>
                          <a:schemeClr val="bg1">
                            <a:lumMod val="95000"/>
                          </a:schemeClr>
                        </a:solidFill>
                        <a:ln w="6350">
                          <a:noFill/>
                        </a:ln>
                      </wps:spPr>
                      <wps:txbx>
                        <w:txbxContent>
                          <w:p w14:paraId="27789F70" w14:textId="67819091" w:rsidR="00C15812" w:rsidRPr="00C15812" w:rsidRDefault="00CB1888" w:rsidP="000E5DAB">
                            <w:pPr>
                              <w:jc w:val="center"/>
                              <w:rPr>
                                <w:rFonts w:ascii="Helvetica Neue" w:hAnsi="Helvetica Neue"/>
                                <w:b/>
                                <w:bCs/>
                                <w:sz w:val="36"/>
                                <w:szCs w:val="36"/>
                              </w:rPr>
                            </w:pPr>
                            <w:r>
                              <w:rPr>
                                <w:rFonts w:ascii="Helvetica Neue" w:hAnsi="Helvetica Neue"/>
                                <w:b/>
                                <w:bCs/>
                                <w:sz w:val="36"/>
                                <w:szCs w:val="36"/>
                              </w:rPr>
                              <w:t>MENTOR’S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8FE8B" id="Text Box 5" o:spid="_x0000_s1027" type="#_x0000_t202" style="position:absolute;margin-left:-28.35pt;margin-top:-27.6pt;width:418.5pt;height:29.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" fillcolor="#f2f2f2 [3052]" stroked="f" strokeweight=".5pt">
                <v:textbox>
                  <w:txbxContent>
                    <w:p w14:paraId="27789F70" w14:textId="67819091" w:rsidR="00C15812" w:rsidRPr="00C15812" w:rsidRDefault="00CB1888" w:rsidP="000E5DAB">
                      <w:pPr>
                        <w:jc w:val="center"/>
                        <w:rPr>
                          <w:rFonts w:ascii="Helvetica Neue" w:hAnsi="Helvetica Neue"/>
                          <w:b/>
                          <w:bCs/>
                          <w:sz w:val="36"/>
                          <w:szCs w:val="36"/>
                        </w:rPr>
                      </w:pPr>
                      <w:r>
                        <w:rPr>
                          <w:rFonts w:ascii="Helvetica Neue" w:hAnsi="Helvetica Neue"/>
                          <w:b/>
                          <w:bCs/>
                          <w:sz w:val="36"/>
                          <w:szCs w:val="36"/>
                        </w:rPr>
                        <w:t>MENTOR’S TOOLKIT</w:t>
                      </w:r>
                    </w:p>
                  </w:txbxContent>
                </v:textbox>
              </v:shape>
            </w:pict>
          </mc:Fallback>
        </mc:AlternateContent>
      </w:r>
      <w:r w:rsidR="00CE3B1A" w:rsidRPr="00742D2E">
        <w:rPr>
          <w:rFonts w:ascii="Helvetica Neue" w:hAnsi="Helvetica Neue"/>
          <w:sz w:val="40"/>
          <w:szCs w:val="40"/>
          <w:lang w:val="en-GB" w:eastAsia="en-GB"/>
        </w:rPr>
        <w:drawing>
          <wp:anchor distT="0" distB="0" distL="114300" distR="114300" simplePos="0" relativeHeight="251662336" behindDoc="1" locked="1" layoutInCell="1" allowOverlap="1" wp14:anchorId="749046F6" wp14:editId="3509F9D0">
            <wp:simplePos x="0" y="0"/>
            <wp:positionH relativeFrom="page">
              <wp:posOffset>6146800</wp:posOffset>
            </wp:positionH>
            <wp:positionV relativeFrom="page">
              <wp:posOffset>8255</wp:posOffset>
            </wp:positionV>
            <wp:extent cx="1447800" cy="1574800"/>
            <wp:effectExtent l="0" t="0" r="0" b="0"/>
            <wp:wrapNone/>
            <wp:docPr id="2" name="Picture 2" descr="Meeting with solid fill"/>
            <wp:cNvGraphicFramePr/>
            <a:graphic xmlns:a="http://schemas.openxmlformats.org/drawingml/2006/main">
              <a:graphicData uri="http://schemas.openxmlformats.org/drawingml/2006/picture">
                <pic:pic xmlns:pic="http://schemas.openxmlformats.org/drawingml/2006/picture">
                  <pic:nvPicPr>
                    <pic:cNvPr id="2" name="Picture 2" descr="Meeting with solid fill"/>
                    <pic:cNvPicPr>
                      <a:picLocks noChangeAspect="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47800" cy="1574800"/>
                    </a:xfrm>
                    <a:prstGeom prst="rect">
                      <a:avLst/>
                    </a:prstGeom>
                  </pic:spPr>
                </pic:pic>
              </a:graphicData>
            </a:graphic>
            <wp14:sizeRelH relativeFrom="margin">
              <wp14:pctWidth>0</wp14:pctWidth>
            </wp14:sizeRelH>
            <wp14:sizeRelV relativeFrom="margin">
              <wp14:pctHeight>0</wp14:pctHeight>
            </wp14:sizeRelV>
          </wp:anchor>
        </w:drawing>
      </w:r>
      <w:r w:rsidR="00922AE2" w:rsidRPr="00742D2E">
        <w:rPr>
          <w:rFonts w:ascii="Helvetica Neue" w:hAnsi="Helvetica Neue"/>
          <w:sz w:val="40"/>
          <w:szCs w:val="40"/>
          <w:lang w:val="en-GB" w:eastAsia="en-GB"/>
        </w:rPr>
        <mc:AlternateContent>
          <mc:Choice Requires="wpg">
            <w:drawing>
              <wp:anchor distT="0" distB="0" distL="114300" distR="114300" simplePos="0" relativeHeight="251663360" behindDoc="1" locked="1" layoutInCell="1" allowOverlap="1" wp14:anchorId="24792395" wp14:editId="7A722B68">
                <wp:simplePos x="0" y="0"/>
                <wp:positionH relativeFrom="page">
                  <wp:posOffset>0</wp:posOffset>
                </wp:positionH>
                <wp:positionV relativeFrom="page">
                  <wp:posOffset>8890</wp:posOffset>
                </wp:positionV>
                <wp:extent cx="5952490" cy="1447800"/>
                <wp:effectExtent l="0" t="0" r="3810" b="0"/>
                <wp:wrapNone/>
                <wp:docPr id="1" name="Group 11" title="Colored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447800"/>
                          <a:chOff x="-698" y="-513"/>
                          <a:chExt cx="8860" cy="3039"/>
                        </a:xfrm>
                      </wpg:grpSpPr>
                      <wps:wsp>
                        <wps:cNvPr id="3" name="Rectangle 5"/>
                        <wps:cNvSpPr>
                          <a:spLocks noChangeArrowheads="1"/>
                        </wps:cNvSpPr>
                        <wps:spPr bwMode="auto">
                          <a:xfrm>
                            <a:off x="-698" y="-513"/>
                            <a:ext cx="8860" cy="1672"/>
                          </a:xfrm>
                          <a:prstGeom prst="rect">
                            <a:avLst/>
                          </a:prstGeom>
                          <a:solidFill>
                            <a:schemeClr val="bg1">
                              <a:lumMod val="9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Rectangle 6"/>
                        <wps:cNvSpPr>
                          <a:spLocks noChangeArrowheads="1"/>
                        </wps:cNvSpPr>
                        <wps:spPr bwMode="auto">
                          <a:xfrm>
                            <a:off x="-698" y="1159"/>
                            <a:ext cx="8860" cy="1367"/>
                          </a:xfrm>
                          <a:prstGeom prst="rect">
                            <a:avLst/>
                          </a:prstGeom>
                          <a:solidFill>
                            <a:schemeClr val="accent6">
                              <a:lumMod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5BDB5" id="Group 11" o:spid="_x0000_s1026" alt="Title: Colored background" style="position:absolute;margin-left:0;margin-top:.7pt;width:468.7pt;height:114pt;z-index:-251653120;mso-position-horizontal-relative:page;mso-position-vertical-relative:page" coordorigin="-698,-513" coordsize="8860,30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">
                <v:rect id="Rectangle 5" o:spid="_x0000_s1027" style="position:absolute;left:-698;top:-513;width:8860;height:16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" fillcolor="#f2f2f2 [3052]" stroked="f" strokecolor="#4a7ebb" strokeweight="1.5pt">
                  <v:shadow opacity="22938f" offset="0"/>
                  <v:textbox inset=",7.2pt,,7.2pt"/>
                </v:rect>
                <v:rect id="Rectangle 6" o:spid="_x0000_s1028" style="position:absolute;left:-698;top:1159;width:8860;height:13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" fillcolor="#457c57 [1609]" stroked="f" strokecolor="#4a7ebb" strokeweight="1.5pt">
                  <v:shadow opacity="22938f" offset="0"/>
                  <v:textbox inset=",7.2pt,,7.2pt"/>
                </v:rect>
                <w10:wrap anchorx="page" anchory="page"/>
                <w10:anchorlock/>
              </v:group>
            </w:pict>
          </mc:Fallback>
        </mc:AlternateContent>
      </w:r>
    </w:p>
    <w:p w14:paraId="5E704AE6" w14:textId="542D06A2" w:rsidR="00930EDE" w:rsidRPr="00742D2E" w:rsidRDefault="00930EDE" w:rsidP="00617B13">
      <w:pPr>
        <w:spacing w:line="276" w:lineRule="auto"/>
        <w:rPr>
          <w:rFonts w:ascii="Helvetica Neue" w:hAnsi="Helvetica Neue"/>
          <w:sz w:val="22"/>
          <w:szCs w:val="22"/>
        </w:rPr>
      </w:pPr>
    </w:p>
    <w:p w14:paraId="1FD8360A" w14:textId="77777777" w:rsidR="00742D2E" w:rsidRPr="00742D2E" w:rsidRDefault="00742D2E" w:rsidP="00742D2E">
      <w:pPr>
        <w:spacing w:line="276" w:lineRule="auto"/>
        <w:rPr>
          <w:rFonts w:ascii="Helvetica Neue" w:hAnsi="Helvetica Neue"/>
          <w:b/>
          <w:bCs/>
          <w:sz w:val="32"/>
          <w:szCs w:val="32"/>
        </w:rPr>
      </w:pPr>
      <w:r w:rsidRPr="00742D2E">
        <w:rPr>
          <w:rFonts w:ascii="Helvetica Neue" w:hAnsi="Helvetica Neue"/>
          <w:b/>
          <w:bCs/>
          <w:sz w:val="32"/>
          <w:szCs w:val="32"/>
        </w:rPr>
        <w:t xml:space="preserve">Section 1: Introduction to Mentoring </w:t>
      </w:r>
    </w:p>
    <w:p w14:paraId="449DD5FB" w14:textId="3C93C84D"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Mentoring is one of the most effective and rewarding ways of developing your workforce talent. In this introduction, we will explore the close relationship between mentoring and coaching</w:t>
      </w:r>
      <w:r>
        <w:rPr>
          <w:rFonts w:ascii="Helvetica Neue" w:hAnsi="Helvetica Neue"/>
          <w:sz w:val="22"/>
          <w:szCs w:val="22"/>
        </w:rPr>
        <w:t xml:space="preserve">. </w:t>
      </w:r>
      <w:r w:rsidRPr="00742D2E">
        <w:rPr>
          <w:rFonts w:ascii="Helvetica Neue" w:hAnsi="Helvetica Neue"/>
          <w:sz w:val="22"/>
          <w:szCs w:val="22"/>
        </w:rPr>
        <w:t xml:space="preserve">Section 2 provides a basic mentoring process to follow with your mentee. Section 3 offers a variety of mentoring tools to draw upon.        </w:t>
      </w:r>
    </w:p>
    <w:p w14:paraId="7626C86F" w14:textId="77777777" w:rsidR="00742D2E" w:rsidRPr="00742D2E" w:rsidRDefault="00742D2E" w:rsidP="00742D2E">
      <w:pPr>
        <w:spacing w:line="276" w:lineRule="auto"/>
        <w:rPr>
          <w:rFonts w:ascii="Helvetica Neue" w:hAnsi="Helvetica Neue"/>
          <w:sz w:val="22"/>
          <w:szCs w:val="22"/>
        </w:rPr>
      </w:pPr>
    </w:p>
    <w:p w14:paraId="48E44AC0" w14:textId="77777777" w:rsidR="00742D2E" w:rsidRPr="00742D2E" w:rsidRDefault="00742D2E" w:rsidP="00742D2E">
      <w:pPr>
        <w:spacing w:line="276" w:lineRule="auto"/>
        <w:rPr>
          <w:rFonts w:ascii="Helvetica Neue" w:hAnsi="Helvetica Neue"/>
          <w:b/>
          <w:bCs/>
          <w:sz w:val="28"/>
          <w:szCs w:val="28"/>
        </w:rPr>
      </w:pPr>
      <w:r w:rsidRPr="00742D2E">
        <w:rPr>
          <w:rFonts w:ascii="Helvetica Neue" w:hAnsi="Helvetica Neue"/>
          <w:b/>
          <w:bCs/>
          <w:sz w:val="28"/>
          <w:szCs w:val="28"/>
        </w:rPr>
        <w:t xml:space="preserve">What is mentoring? </w:t>
      </w:r>
    </w:p>
    <w:p w14:paraId="79148E79"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Mentoring is a relationship designed to build confidence in a mentee and support them in their development through the modes of coaching, teaching, training, advising, counseling, and facilitating. </w:t>
      </w:r>
    </w:p>
    <w:p w14:paraId="24AAB949" w14:textId="77777777" w:rsidR="00742D2E" w:rsidRPr="00742D2E" w:rsidRDefault="00742D2E" w:rsidP="00742D2E">
      <w:pPr>
        <w:rPr>
          <w:rFonts w:ascii="Helvetica Neue" w:hAnsi="Helvetica Neue"/>
          <w:sz w:val="22"/>
          <w:szCs w:val="22"/>
        </w:rPr>
      </w:pPr>
    </w:p>
    <w:p w14:paraId="4492ECC7" w14:textId="77777777" w:rsidR="00742D2E" w:rsidRPr="00742D2E" w:rsidRDefault="00742D2E" w:rsidP="00742D2E">
      <w:pPr>
        <w:spacing w:line="276" w:lineRule="auto"/>
        <w:rPr>
          <w:rFonts w:ascii="Helvetica Neue" w:hAnsi="Helvetica Neue"/>
          <w:b/>
          <w:bCs/>
        </w:rPr>
      </w:pPr>
      <w:r w:rsidRPr="00742D2E">
        <w:rPr>
          <w:rFonts w:ascii="Helvetica Neue" w:hAnsi="Helvetica Neue"/>
          <w:b/>
          <w:bCs/>
        </w:rPr>
        <w:t>Coaching vs Mentoring</w:t>
      </w:r>
    </w:p>
    <w:p w14:paraId="53925E2A"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The terms coaching and mentoring are often used interchangeably, and though they share many of the same practices and aims, coaching and mentoring are different. While coaching uses powerful questioning to support people, mentoring draws upon a wider range of modes to support mentees. Let’s look at the focus of coaching and mentoring in more detail. </w:t>
      </w:r>
    </w:p>
    <w:p w14:paraId="3133633A" w14:textId="77777777" w:rsidR="00742D2E" w:rsidRPr="00742D2E" w:rsidRDefault="00742D2E" w:rsidP="00742D2E">
      <w:pPr>
        <w:spacing w:line="276" w:lineRule="auto"/>
        <w:rPr>
          <w:rFonts w:ascii="Helvetica Neue" w:hAnsi="Helvetica Neue"/>
          <w:sz w:val="22"/>
          <w:szCs w:val="22"/>
        </w:rPr>
      </w:pPr>
    </w:p>
    <w:p w14:paraId="1B72661D" w14:textId="77777777" w:rsidR="00742D2E" w:rsidRPr="00742D2E" w:rsidRDefault="00742D2E" w:rsidP="00742D2E">
      <w:pPr>
        <w:spacing w:line="276" w:lineRule="auto"/>
        <w:rPr>
          <w:rFonts w:ascii="Helvetica Neue" w:hAnsi="Helvetica Neue"/>
        </w:rPr>
      </w:pPr>
      <w:r w:rsidRPr="00742D2E">
        <w:rPr>
          <w:rFonts w:ascii="Helvetica Neue" w:hAnsi="Helvetica Neue"/>
          <w:b/>
          <w:bCs/>
        </w:rPr>
        <w:t xml:space="preserve">Coaching </w:t>
      </w:r>
      <w:r w:rsidRPr="00742D2E">
        <w:rPr>
          <w:rFonts w:ascii="Helvetica Neue" w:hAnsi="Helvetica Neue"/>
        </w:rPr>
        <w:t>Focuses on Question-Asking</w:t>
      </w:r>
    </w:p>
    <w:p w14:paraId="0EC4294D"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Coaching in its purest form limits itself to asking questions and making observations about what the person says. This self-imposed limitation on the coach is grounded in the belief that understandings and solutions are best arrived at through asking powerful questions, not by giving people the answers up front. Not every question can be a powerful question. Most questions beat a pathway that can culminate in a powerful question.  </w:t>
      </w:r>
    </w:p>
    <w:p w14:paraId="16711C62" w14:textId="77777777" w:rsidR="00742D2E" w:rsidRPr="00742D2E" w:rsidRDefault="00742D2E" w:rsidP="00742D2E">
      <w:pPr>
        <w:spacing w:line="276" w:lineRule="auto"/>
        <w:rPr>
          <w:rFonts w:ascii="Helvetica Neue" w:hAnsi="Helvetica Neue"/>
          <w:sz w:val="22"/>
          <w:szCs w:val="22"/>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656"/>
        <w:gridCol w:w="7937"/>
      </w:tblGrid>
      <w:tr w:rsidR="00742D2E" w:rsidRPr="00742D2E" w14:paraId="2E898EB3" w14:textId="77777777" w:rsidTr="00DA5E7E">
        <w:tc>
          <w:tcPr>
            <w:tcW w:w="1413" w:type="dxa"/>
            <w:shd w:val="clear" w:color="auto" w:fill="F2F2F2" w:themeFill="background1" w:themeFillShade="F2"/>
            <w:vAlign w:val="center"/>
          </w:tcPr>
          <w:p w14:paraId="0C5A91EE" w14:textId="77777777" w:rsidR="00742D2E" w:rsidRPr="00742D2E" w:rsidRDefault="00742D2E" w:rsidP="00DA5E7E">
            <w:pPr>
              <w:spacing w:before="120" w:after="120" w:line="276" w:lineRule="auto"/>
              <w:rPr>
                <w:rFonts w:ascii="Helvetica Neue" w:hAnsi="Helvetica Neue"/>
                <w:sz w:val="22"/>
                <w:szCs w:val="22"/>
              </w:rPr>
            </w:pPr>
            <w:r w:rsidRPr="00742D2E">
              <w:rPr>
                <w:rFonts w:ascii="Helvetica Neue" w:hAnsi="Helvetica Neue"/>
                <w:noProof/>
                <w:sz w:val="22"/>
                <w:szCs w:val="22"/>
              </w:rPr>
              <w:drawing>
                <wp:inline distT="0" distB="0" distL="0" distR="0" wp14:anchorId="6C085DBF" wp14:editId="18015CFA">
                  <wp:extent cx="914400" cy="914400"/>
                  <wp:effectExtent l="0" t="0" r="0" b="0"/>
                  <wp:docPr id="7" name="Graphic 7"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Open quotation mark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p>
        </w:tc>
        <w:tc>
          <w:tcPr>
            <w:tcW w:w="7937" w:type="dxa"/>
            <w:shd w:val="clear" w:color="auto" w:fill="F2F2F2" w:themeFill="background1" w:themeFillShade="F2"/>
            <w:vAlign w:val="center"/>
          </w:tcPr>
          <w:p w14:paraId="099CFF07" w14:textId="77777777" w:rsidR="00742D2E" w:rsidRPr="00742D2E" w:rsidRDefault="00742D2E" w:rsidP="00DA5E7E">
            <w:pPr>
              <w:spacing w:before="120" w:after="120" w:line="276" w:lineRule="auto"/>
              <w:rPr>
                <w:rFonts w:ascii="Helvetica Neue" w:hAnsi="Helvetica Neue"/>
              </w:rPr>
            </w:pPr>
            <w:r w:rsidRPr="00742D2E">
              <w:rPr>
                <w:rFonts w:ascii="Helvetica Neue" w:hAnsi="Helvetica Neue"/>
              </w:rPr>
              <w:t xml:space="preserve">A powerful question takes you into a different place, from which you can look at an issue in a different way that gives you different options for resolving that issue </w:t>
            </w:r>
          </w:p>
          <w:p w14:paraId="66F05F6C" w14:textId="77777777" w:rsidR="00742D2E" w:rsidRPr="00742D2E" w:rsidRDefault="00742D2E" w:rsidP="00DA5E7E">
            <w:pPr>
              <w:rPr>
                <w:rFonts w:ascii="Helvetica Neue" w:hAnsi="Helvetica Neue"/>
                <w:b/>
                <w:bCs/>
                <w:sz w:val="22"/>
                <w:szCs w:val="22"/>
              </w:rPr>
            </w:pPr>
            <w:r w:rsidRPr="00742D2E">
              <w:rPr>
                <w:rFonts w:ascii="Helvetica Neue" w:hAnsi="Helvetica Neue"/>
                <w:b/>
                <w:bCs/>
              </w:rPr>
              <w:t>David Clutterbuck</w:t>
            </w:r>
          </w:p>
        </w:tc>
      </w:tr>
    </w:tbl>
    <w:p w14:paraId="6E34220C" w14:textId="77777777" w:rsidR="00742D2E" w:rsidRPr="00742D2E" w:rsidRDefault="00742D2E" w:rsidP="00742D2E">
      <w:pPr>
        <w:spacing w:line="276" w:lineRule="auto"/>
        <w:rPr>
          <w:rFonts w:ascii="Helvetica Neue" w:hAnsi="Helvetica Neue"/>
          <w:sz w:val="22"/>
          <w:szCs w:val="22"/>
        </w:rPr>
      </w:pPr>
    </w:p>
    <w:p w14:paraId="610B08F7"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This primary focus on question-asking might sound counter-intuitive since a mentee often seeks out a mentor to draw upon their depth of knowledge, skills, and experience. However, the question-asking approach seeks to empower the person to try to find all or part of the answer themselves first, which in turn generates more ownership of the issues, solutions, and actions to be taken.     </w:t>
      </w:r>
    </w:p>
    <w:p w14:paraId="7F63C711" w14:textId="77777777" w:rsidR="00742D2E" w:rsidRPr="00742D2E" w:rsidRDefault="00742D2E" w:rsidP="00742D2E">
      <w:pPr>
        <w:spacing w:line="276" w:lineRule="auto"/>
        <w:rPr>
          <w:rFonts w:ascii="Helvetica Neue" w:hAnsi="Helvetica Neue"/>
          <w:sz w:val="22"/>
          <w:szCs w:val="22"/>
        </w:rPr>
      </w:pPr>
    </w:p>
    <w:p w14:paraId="31D8C120"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This means the coach doesn’t need to be an expert in that person’s profession or role, but rather the coach specializes in asking the right questions – often questions the person is not capable of asking themselves because they are too close the issues they are trying to figure out. </w:t>
      </w:r>
    </w:p>
    <w:p w14:paraId="5EA3EAC1" w14:textId="77777777" w:rsidR="00A91394" w:rsidRDefault="00A91394">
      <w:pPr>
        <w:rPr>
          <w:rFonts w:ascii="Helvetica Neue" w:hAnsi="Helvetica Neue"/>
          <w:b/>
          <w:bCs/>
        </w:rPr>
      </w:pPr>
      <w:r>
        <w:rPr>
          <w:rFonts w:ascii="Helvetica Neue" w:hAnsi="Helvetica Neue"/>
          <w:b/>
          <w:bCs/>
        </w:rPr>
        <w:br w:type="page"/>
      </w:r>
    </w:p>
    <w:p w14:paraId="36CC2B40" w14:textId="28E7C601" w:rsidR="00742D2E" w:rsidRPr="00742D2E" w:rsidRDefault="00742D2E" w:rsidP="00742D2E">
      <w:pPr>
        <w:spacing w:line="276" w:lineRule="auto"/>
        <w:rPr>
          <w:rFonts w:ascii="Helvetica Neue" w:hAnsi="Helvetica Neue"/>
        </w:rPr>
      </w:pPr>
      <w:r w:rsidRPr="00742D2E">
        <w:rPr>
          <w:rFonts w:ascii="Helvetica Neue" w:hAnsi="Helvetica Neue"/>
          <w:b/>
          <w:bCs/>
        </w:rPr>
        <w:lastRenderedPageBreak/>
        <w:t xml:space="preserve">Mentoring </w:t>
      </w:r>
      <w:r w:rsidRPr="00742D2E">
        <w:rPr>
          <w:rFonts w:ascii="Helvetica Neue" w:hAnsi="Helvetica Neue"/>
        </w:rPr>
        <w:t>Shifts Between Modes</w:t>
      </w:r>
    </w:p>
    <w:p w14:paraId="51A4000E"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Mentoring, on the other hand, draws upon multiple modes of engaging with the person, including coaching but also teaching, training, advising, counseling, and facilitating. A mode is a way in which something is done or experienced. </w:t>
      </w:r>
    </w:p>
    <w:p w14:paraId="1BA2EFB5" w14:textId="77777777" w:rsidR="00742D2E" w:rsidRPr="00742D2E" w:rsidRDefault="00742D2E" w:rsidP="00742D2E">
      <w:pPr>
        <w:spacing w:line="276" w:lineRule="auto"/>
        <w:rPr>
          <w:rFonts w:ascii="Helvetica Neue" w:hAnsi="Helvetica Neue"/>
          <w:sz w:val="22"/>
          <w:szCs w:val="22"/>
        </w:rPr>
      </w:pPr>
    </w:p>
    <w:p w14:paraId="54D2A554"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See </w:t>
      </w:r>
      <w:r w:rsidRPr="00742D2E">
        <w:rPr>
          <w:rFonts w:ascii="Helvetica Neue" w:hAnsi="Helvetica Neue"/>
          <w:i/>
          <w:iCs/>
          <w:sz w:val="22"/>
          <w:szCs w:val="22"/>
        </w:rPr>
        <w:t>Table 1 – The Six Modes of Mentoring</w:t>
      </w:r>
      <w:r w:rsidRPr="00742D2E">
        <w:rPr>
          <w:rFonts w:ascii="Helvetica Neue" w:hAnsi="Helvetica Neue"/>
          <w:sz w:val="22"/>
          <w:szCs w:val="22"/>
        </w:rPr>
        <w:t xml:space="preserve"> for descriptions of each mode. Also, see </w:t>
      </w:r>
      <w:r w:rsidRPr="00742D2E">
        <w:rPr>
          <w:rFonts w:ascii="Helvetica Neue" w:hAnsi="Helvetica Neue"/>
          <w:i/>
          <w:iCs/>
          <w:sz w:val="22"/>
          <w:szCs w:val="22"/>
        </w:rPr>
        <w:t>Table 2</w:t>
      </w:r>
      <w:r w:rsidRPr="00742D2E">
        <w:rPr>
          <w:rFonts w:ascii="Helvetica Neue" w:hAnsi="Helvetica Neue"/>
          <w:sz w:val="22"/>
          <w:szCs w:val="22"/>
        </w:rPr>
        <w:t xml:space="preserve"> for a summary of the key differences between coaching and mentoring</w:t>
      </w:r>
    </w:p>
    <w:p w14:paraId="301D78A9" w14:textId="77777777" w:rsidR="00742D2E" w:rsidRPr="00742D2E" w:rsidRDefault="00742D2E" w:rsidP="00742D2E">
      <w:pPr>
        <w:spacing w:line="276" w:lineRule="auto"/>
        <w:rPr>
          <w:rFonts w:ascii="Helvetica Neue" w:hAnsi="Helvetica Neue"/>
          <w:sz w:val="22"/>
          <w:szCs w:val="22"/>
        </w:rPr>
      </w:pPr>
    </w:p>
    <w:p w14:paraId="75AAA982" w14:textId="77777777" w:rsidR="00742D2E" w:rsidRPr="00742D2E" w:rsidRDefault="00742D2E" w:rsidP="00742D2E">
      <w:pPr>
        <w:spacing w:line="276" w:lineRule="auto"/>
        <w:rPr>
          <w:rFonts w:ascii="Helvetica Neue" w:hAnsi="Helvetica Neue"/>
          <w:b/>
          <w:bCs/>
        </w:rPr>
      </w:pPr>
      <w:r w:rsidRPr="00742D2E">
        <w:rPr>
          <w:rFonts w:ascii="Helvetica Neue" w:hAnsi="Helvetica Neue"/>
          <w:b/>
          <w:bCs/>
        </w:rPr>
        <w:t>Table 1 – Six Modes of Mentoring</w:t>
      </w:r>
    </w:p>
    <w:p w14:paraId="2F35D052" w14:textId="77777777" w:rsidR="00742D2E" w:rsidRPr="00742D2E" w:rsidRDefault="00742D2E" w:rsidP="00742D2E">
      <w:pPr>
        <w:rPr>
          <w:rFonts w:ascii="Helvetica Neue" w:hAnsi="Helvetica Neue"/>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24"/>
        <w:gridCol w:w="8546"/>
      </w:tblGrid>
      <w:tr w:rsidR="00742D2E" w:rsidRPr="00742D2E" w14:paraId="37233228" w14:textId="77777777" w:rsidTr="00DA5E7E">
        <w:tc>
          <w:tcPr>
            <w:tcW w:w="1526" w:type="dxa"/>
          </w:tcPr>
          <w:p w14:paraId="3E85A970" w14:textId="77777777" w:rsidR="00742D2E" w:rsidRPr="00742D2E" w:rsidRDefault="00742D2E" w:rsidP="00DA5E7E">
            <w:pPr>
              <w:spacing w:before="120" w:after="120" w:line="276" w:lineRule="auto"/>
              <w:rPr>
                <w:rFonts w:ascii="Helvetica Neue" w:hAnsi="Helvetica Neue"/>
                <w:b/>
                <w:bCs/>
                <w:sz w:val="22"/>
                <w:szCs w:val="22"/>
              </w:rPr>
            </w:pPr>
            <w:r w:rsidRPr="00742D2E">
              <w:rPr>
                <w:rFonts w:ascii="Helvetica Neue" w:hAnsi="Helvetica Neue"/>
                <w:b/>
                <w:bCs/>
                <w:sz w:val="22"/>
                <w:szCs w:val="22"/>
              </w:rPr>
              <w:t>Coaching</w:t>
            </w:r>
          </w:p>
        </w:tc>
        <w:tc>
          <w:tcPr>
            <w:tcW w:w="8662" w:type="dxa"/>
          </w:tcPr>
          <w:p w14:paraId="28C20AC0" w14:textId="77777777" w:rsidR="00742D2E" w:rsidRPr="00742D2E" w:rsidRDefault="00742D2E" w:rsidP="00DA5E7E">
            <w:pPr>
              <w:spacing w:before="120" w:after="120" w:line="276" w:lineRule="auto"/>
              <w:rPr>
                <w:rFonts w:ascii="Helvetica Neue" w:hAnsi="Helvetica Neue"/>
                <w:sz w:val="22"/>
                <w:szCs w:val="22"/>
              </w:rPr>
            </w:pPr>
            <w:r w:rsidRPr="00742D2E">
              <w:rPr>
                <w:rFonts w:ascii="Helvetica Neue" w:hAnsi="Helvetica Neue"/>
                <w:sz w:val="22"/>
                <w:szCs w:val="22"/>
              </w:rPr>
              <w:t>Partnering with a person in a thought-provoking and creative process that inspires them to maximize their personal and professional potential</w:t>
            </w:r>
            <w:r w:rsidRPr="00742D2E">
              <w:rPr>
                <w:rFonts w:ascii="Helvetica Neue" w:hAnsi="Helvetica Neue"/>
                <w:sz w:val="22"/>
                <w:szCs w:val="22"/>
                <w:vertAlign w:val="superscript"/>
              </w:rPr>
              <w:footnoteReference w:id="1"/>
            </w:r>
          </w:p>
        </w:tc>
      </w:tr>
      <w:tr w:rsidR="00742D2E" w:rsidRPr="00742D2E" w14:paraId="7127F1C7" w14:textId="77777777" w:rsidTr="00DA5E7E">
        <w:tc>
          <w:tcPr>
            <w:tcW w:w="1526" w:type="dxa"/>
          </w:tcPr>
          <w:p w14:paraId="5C47EA2B" w14:textId="77777777" w:rsidR="00742D2E" w:rsidRPr="00742D2E" w:rsidRDefault="00742D2E" w:rsidP="00DA5E7E">
            <w:pPr>
              <w:spacing w:before="120" w:after="120" w:line="276" w:lineRule="auto"/>
              <w:rPr>
                <w:rFonts w:ascii="Helvetica Neue" w:hAnsi="Helvetica Neue"/>
                <w:b/>
                <w:bCs/>
                <w:sz w:val="22"/>
                <w:szCs w:val="22"/>
              </w:rPr>
            </w:pPr>
            <w:r w:rsidRPr="00742D2E">
              <w:rPr>
                <w:rFonts w:ascii="Helvetica Neue" w:hAnsi="Helvetica Neue"/>
                <w:b/>
                <w:bCs/>
                <w:sz w:val="22"/>
                <w:szCs w:val="22"/>
              </w:rPr>
              <w:t>Teaching</w:t>
            </w:r>
          </w:p>
        </w:tc>
        <w:tc>
          <w:tcPr>
            <w:tcW w:w="8662" w:type="dxa"/>
          </w:tcPr>
          <w:p w14:paraId="4DEF51F5" w14:textId="77777777" w:rsidR="00742D2E" w:rsidRPr="00742D2E" w:rsidRDefault="00742D2E" w:rsidP="00DA5E7E">
            <w:pPr>
              <w:spacing w:before="120" w:after="120" w:line="276" w:lineRule="auto"/>
              <w:rPr>
                <w:rFonts w:ascii="Helvetica Neue" w:hAnsi="Helvetica Neue"/>
                <w:sz w:val="22"/>
                <w:szCs w:val="22"/>
              </w:rPr>
            </w:pPr>
            <w:r w:rsidRPr="00742D2E">
              <w:rPr>
                <w:rFonts w:ascii="Helvetica Neue" w:hAnsi="Helvetica Neue"/>
                <w:sz w:val="22"/>
                <w:szCs w:val="22"/>
              </w:rPr>
              <w:t xml:space="preserve">Developing knowledge by telling the person what they need to know such as how to develop a high-functioning team </w:t>
            </w:r>
          </w:p>
        </w:tc>
      </w:tr>
      <w:tr w:rsidR="00742D2E" w:rsidRPr="00742D2E" w14:paraId="1052600C" w14:textId="77777777" w:rsidTr="00DA5E7E">
        <w:tc>
          <w:tcPr>
            <w:tcW w:w="1526" w:type="dxa"/>
          </w:tcPr>
          <w:p w14:paraId="24734DF7" w14:textId="77777777" w:rsidR="00742D2E" w:rsidRPr="00742D2E" w:rsidRDefault="00742D2E" w:rsidP="00DA5E7E">
            <w:pPr>
              <w:spacing w:before="120" w:after="120" w:line="276" w:lineRule="auto"/>
              <w:rPr>
                <w:rFonts w:ascii="Helvetica Neue" w:hAnsi="Helvetica Neue"/>
                <w:b/>
                <w:bCs/>
                <w:sz w:val="22"/>
                <w:szCs w:val="22"/>
              </w:rPr>
            </w:pPr>
            <w:r w:rsidRPr="00742D2E">
              <w:rPr>
                <w:rFonts w:ascii="Helvetica Neue" w:hAnsi="Helvetica Neue"/>
                <w:b/>
                <w:bCs/>
                <w:sz w:val="22"/>
                <w:szCs w:val="22"/>
              </w:rPr>
              <w:t>Training</w:t>
            </w:r>
          </w:p>
        </w:tc>
        <w:tc>
          <w:tcPr>
            <w:tcW w:w="8662" w:type="dxa"/>
          </w:tcPr>
          <w:p w14:paraId="7682BB25" w14:textId="77777777" w:rsidR="00742D2E" w:rsidRPr="00742D2E" w:rsidRDefault="00742D2E" w:rsidP="00DA5E7E">
            <w:pPr>
              <w:spacing w:before="120" w:after="120" w:line="276" w:lineRule="auto"/>
              <w:rPr>
                <w:rFonts w:ascii="Helvetica Neue" w:hAnsi="Helvetica Neue"/>
                <w:sz w:val="22"/>
                <w:szCs w:val="22"/>
              </w:rPr>
            </w:pPr>
            <w:r w:rsidRPr="00742D2E">
              <w:rPr>
                <w:rFonts w:ascii="Helvetica Neue" w:hAnsi="Helvetica Neue"/>
                <w:sz w:val="22"/>
                <w:szCs w:val="22"/>
              </w:rPr>
              <w:t xml:space="preserve">Building skills by showing a person how to do something such as managing budgets in Excel </w:t>
            </w:r>
          </w:p>
        </w:tc>
      </w:tr>
      <w:tr w:rsidR="00742D2E" w:rsidRPr="00742D2E" w14:paraId="56C650D7" w14:textId="77777777" w:rsidTr="00DA5E7E">
        <w:tc>
          <w:tcPr>
            <w:tcW w:w="1526" w:type="dxa"/>
          </w:tcPr>
          <w:p w14:paraId="433B6B86" w14:textId="77777777" w:rsidR="00742D2E" w:rsidRPr="00742D2E" w:rsidRDefault="00742D2E" w:rsidP="00DA5E7E">
            <w:pPr>
              <w:spacing w:before="120" w:after="120" w:line="276" w:lineRule="auto"/>
              <w:rPr>
                <w:rFonts w:ascii="Helvetica Neue" w:hAnsi="Helvetica Neue"/>
                <w:b/>
                <w:bCs/>
                <w:sz w:val="22"/>
                <w:szCs w:val="22"/>
              </w:rPr>
            </w:pPr>
            <w:r w:rsidRPr="00742D2E">
              <w:rPr>
                <w:rFonts w:ascii="Helvetica Neue" w:hAnsi="Helvetica Neue"/>
                <w:b/>
                <w:bCs/>
                <w:sz w:val="22"/>
                <w:szCs w:val="22"/>
              </w:rPr>
              <w:t>Advising</w:t>
            </w:r>
          </w:p>
        </w:tc>
        <w:tc>
          <w:tcPr>
            <w:tcW w:w="8662" w:type="dxa"/>
          </w:tcPr>
          <w:p w14:paraId="5998D23D" w14:textId="77777777" w:rsidR="00742D2E" w:rsidRPr="00742D2E" w:rsidRDefault="00742D2E" w:rsidP="00DA5E7E">
            <w:pPr>
              <w:spacing w:before="120" w:after="120" w:line="276" w:lineRule="auto"/>
              <w:rPr>
                <w:rFonts w:ascii="Helvetica Neue" w:hAnsi="Helvetica Neue"/>
                <w:sz w:val="22"/>
                <w:szCs w:val="22"/>
              </w:rPr>
            </w:pPr>
            <w:r w:rsidRPr="00742D2E">
              <w:rPr>
                <w:rFonts w:ascii="Helvetica Neue" w:hAnsi="Helvetica Neue"/>
                <w:sz w:val="22"/>
                <w:szCs w:val="22"/>
              </w:rPr>
              <w:t xml:space="preserve">Advising the person what course of action to take such as what qualifications to pursue to be considered for a specific promotion  </w:t>
            </w:r>
          </w:p>
        </w:tc>
      </w:tr>
      <w:tr w:rsidR="00742D2E" w:rsidRPr="00742D2E" w14:paraId="4D799B87" w14:textId="77777777" w:rsidTr="00DA5E7E">
        <w:tc>
          <w:tcPr>
            <w:tcW w:w="1526" w:type="dxa"/>
          </w:tcPr>
          <w:p w14:paraId="11182A6A" w14:textId="77777777" w:rsidR="00742D2E" w:rsidRPr="00742D2E" w:rsidRDefault="00742D2E" w:rsidP="00DA5E7E">
            <w:pPr>
              <w:spacing w:before="120" w:after="120" w:line="276" w:lineRule="auto"/>
              <w:rPr>
                <w:rFonts w:ascii="Helvetica Neue" w:hAnsi="Helvetica Neue"/>
                <w:b/>
                <w:bCs/>
                <w:sz w:val="22"/>
                <w:szCs w:val="22"/>
              </w:rPr>
            </w:pPr>
            <w:r w:rsidRPr="00742D2E">
              <w:rPr>
                <w:rFonts w:ascii="Helvetica Neue" w:hAnsi="Helvetica Neue"/>
                <w:b/>
                <w:bCs/>
                <w:sz w:val="22"/>
                <w:szCs w:val="22"/>
              </w:rPr>
              <w:t>Counseling</w:t>
            </w:r>
          </w:p>
        </w:tc>
        <w:tc>
          <w:tcPr>
            <w:tcW w:w="8662" w:type="dxa"/>
          </w:tcPr>
          <w:p w14:paraId="671FE3F8" w14:textId="77777777" w:rsidR="00742D2E" w:rsidRPr="00742D2E" w:rsidRDefault="00742D2E" w:rsidP="00DA5E7E">
            <w:pPr>
              <w:spacing w:before="120" w:after="120" w:line="276" w:lineRule="auto"/>
              <w:rPr>
                <w:rFonts w:ascii="Helvetica Neue" w:hAnsi="Helvetica Neue"/>
                <w:sz w:val="22"/>
                <w:szCs w:val="22"/>
              </w:rPr>
            </w:pPr>
            <w:r w:rsidRPr="00742D2E">
              <w:rPr>
                <w:rFonts w:ascii="Helvetica Neue" w:hAnsi="Helvetica Neue"/>
                <w:sz w:val="22"/>
                <w:szCs w:val="22"/>
              </w:rPr>
              <w:t>Acting as a confidant and sounding board to help the person clarify the real issues, see the bigger picture, solve problems, and make difficult decisions</w:t>
            </w:r>
          </w:p>
        </w:tc>
      </w:tr>
      <w:tr w:rsidR="00742D2E" w:rsidRPr="00742D2E" w14:paraId="6340A278" w14:textId="77777777" w:rsidTr="00DA5E7E">
        <w:tc>
          <w:tcPr>
            <w:tcW w:w="1526" w:type="dxa"/>
          </w:tcPr>
          <w:p w14:paraId="4D505C3D" w14:textId="77777777" w:rsidR="00742D2E" w:rsidRPr="00742D2E" w:rsidRDefault="00742D2E" w:rsidP="00DA5E7E">
            <w:pPr>
              <w:spacing w:before="120" w:after="120" w:line="276" w:lineRule="auto"/>
              <w:rPr>
                <w:rFonts w:ascii="Helvetica Neue" w:hAnsi="Helvetica Neue"/>
                <w:b/>
                <w:bCs/>
                <w:sz w:val="22"/>
                <w:szCs w:val="22"/>
              </w:rPr>
            </w:pPr>
            <w:r w:rsidRPr="00742D2E">
              <w:rPr>
                <w:rFonts w:ascii="Helvetica Neue" w:hAnsi="Helvetica Neue"/>
                <w:b/>
                <w:bCs/>
                <w:sz w:val="22"/>
                <w:szCs w:val="22"/>
              </w:rPr>
              <w:t>Facilitating</w:t>
            </w:r>
          </w:p>
        </w:tc>
        <w:tc>
          <w:tcPr>
            <w:tcW w:w="8662" w:type="dxa"/>
          </w:tcPr>
          <w:p w14:paraId="1EEF73F8" w14:textId="77777777" w:rsidR="00742D2E" w:rsidRPr="00742D2E" w:rsidRDefault="00742D2E" w:rsidP="00DA5E7E">
            <w:pPr>
              <w:spacing w:before="120" w:after="120" w:line="276" w:lineRule="auto"/>
              <w:rPr>
                <w:rFonts w:ascii="Helvetica Neue" w:hAnsi="Helvetica Neue"/>
                <w:sz w:val="22"/>
                <w:szCs w:val="22"/>
              </w:rPr>
            </w:pPr>
            <w:r w:rsidRPr="00742D2E">
              <w:rPr>
                <w:rFonts w:ascii="Helvetica Neue" w:hAnsi="Helvetica Neue"/>
                <w:sz w:val="22"/>
                <w:szCs w:val="22"/>
              </w:rPr>
              <w:t xml:space="preserve">Enable the process that will help the person pursue and achieve their goals such as arranging a meeting with someone important to their career </w:t>
            </w:r>
          </w:p>
        </w:tc>
      </w:tr>
    </w:tbl>
    <w:p w14:paraId="41A5CA55" w14:textId="77777777" w:rsidR="00742D2E" w:rsidRPr="00742D2E" w:rsidRDefault="00742D2E" w:rsidP="00742D2E">
      <w:pPr>
        <w:rPr>
          <w:rFonts w:ascii="Helvetica Neue" w:hAnsi="Helvetica Neue"/>
          <w:sz w:val="22"/>
          <w:szCs w:val="22"/>
        </w:rPr>
      </w:pPr>
    </w:p>
    <w:p w14:paraId="104FF892"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The mentor will often switch seamlessly, even unconsciously, between these various modes and draw upon all of some of them during a session with a mentee.   </w:t>
      </w:r>
    </w:p>
    <w:p w14:paraId="66FFBCC6" w14:textId="77777777" w:rsidR="00742D2E" w:rsidRPr="00742D2E" w:rsidRDefault="00742D2E" w:rsidP="00742D2E">
      <w:pPr>
        <w:spacing w:line="276" w:lineRule="auto"/>
        <w:rPr>
          <w:rFonts w:ascii="Helvetica Neue" w:hAnsi="Helvetica Neue"/>
          <w:sz w:val="22"/>
          <w:szCs w:val="22"/>
        </w:rPr>
      </w:pPr>
    </w:p>
    <w:p w14:paraId="7BF9D98F" w14:textId="77777777" w:rsidR="00742D2E" w:rsidRPr="00742D2E" w:rsidRDefault="00742D2E" w:rsidP="00742D2E">
      <w:pPr>
        <w:spacing w:line="276" w:lineRule="auto"/>
        <w:rPr>
          <w:rFonts w:ascii="Helvetica Neue" w:hAnsi="Helvetica Neue"/>
        </w:rPr>
      </w:pPr>
      <w:r w:rsidRPr="00742D2E">
        <w:rPr>
          <w:rFonts w:ascii="Helvetica Neue" w:hAnsi="Helvetica Neue"/>
          <w:b/>
          <w:bCs/>
        </w:rPr>
        <w:t xml:space="preserve">Mentor </w:t>
      </w:r>
      <w:r w:rsidRPr="00742D2E">
        <w:rPr>
          <w:rFonts w:ascii="Helvetica Neue" w:hAnsi="Helvetica Neue"/>
        </w:rPr>
        <w:t>Appointed or Chosen</w:t>
      </w:r>
    </w:p>
    <w:p w14:paraId="3B1C36CA"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Should a mentor, or even a coach, be chosen by the individual or appointed by the organization? Well, it depends on situational factors, and more specifically on the degree of trust that can be established between people. The process should support the outcome.  </w:t>
      </w:r>
    </w:p>
    <w:p w14:paraId="446EB654" w14:textId="77777777" w:rsidR="00742D2E" w:rsidRPr="00742D2E" w:rsidRDefault="00742D2E" w:rsidP="00742D2E">
      <w:pPr>
        <w:spacing w:line="276" w:lineRule="auto"/>
        <w:rPr>
          <w:rFonts w:ascii="Helvetica Neue" w:hAnsi="Helvetica Neue"/>
          <w:sz w:val="22"/>
          <w:szCs w:val="22"/>
        </w:rPr>
      </w:pPr>
    </w:p>
    <w:p w14:paraId="66559146"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Trust is the element that is essential for both mentoring and coaching. Both people need to feel comfortable with each other. Some of the best mentoring or coaching relationships occur organically in the workplace, and are sometimes never even formalized, while others are set up through an established organizational process. Even when a mentor or coach needs to be appointed, both parties should be comfortable going forward together.       </w:t>
      </w:r>
    </w:p>
    <w:p w14:paraId="7BB325AF" w14:textId="77777777" w:rsidR="00742D2E" w:rsidRPr="00742D2E" w:rsidRDefault="00742D2E" w:rsidP="00742D2E">
      <w:pPr>
        <w:spacing w:line="360" w:lineRule="auto"/>
        <w:rPr>
          <w:rFonts w:ascii="Helvetica Neue" w:hAnsi="Helvetica Neue"/>
          <w:b/>
          <w:bCs/>
        </w:rPr>
      </w:pPr>
    </w:p>
    <w:p w14:paraId="689A002D" w14:textId="77777777" w:rsidR="00A91394" w:rsidRDefault="00A91394">
      <w:pPr>
        <w:rPr>
          <w:rFonts w:ascii="Helvetica Neue" w:hAnsi="Helvetica Neue"/>
          <w:b/>
          <w:bCs/>
        </w:rPr>
      </w:pPr>
      <w:r>
        <w:rPr>
          <w:rFonts w:ascii="Helvetica Neue" w:hAnsi="Helvetica Neue"/>
          <w:b/>
          <w:bCs/>
        </w:rPr>
        <w:br w:type="page"/>
      </w:r>
    </w:p>
    <w:p w14:paraId="22B9A310" w14:textId="6E9F1949" w:rsidR="00742D2E" w:rsidRPr="00A91394" w:rsidRDefault="00742D2E" w:rsidP="00A91394">
      <w:pPr>
        <w:spacing w:after="120"/>
        <w:rPr>
          <w:rFonts w:ascii="Helvetica Neue" w:hAnsi="Helvetica Neue"/>
          <w:b/>
          <w:bCs/>
        </w:rPr>
      </w:pPr>
      <w:r w:rsidRPr="00742D2E">
        <w:rPr>
          <w:rFonts w:ascii="Helvetica Neue" w:hAnsi="Helvetica Neue"/>
          <w:b/>
          <w:bCs/>
        </w:rPr>
        <w:lastRenderedPageBreak/>
        <w:t xml:space="preserve">Table 2 – Key Differences Between Coaching and Mentoring </w:t>
      </w: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742D2E" w:rsidRPr="00742D2E" w14:paraId="5389C49A" w14:textId="77777777" w:rsidTr="00FF5DE4">
        <w:tc>
          <w:tcPr>
            <w:tcW w:w="4675" w:type="dxa"/>
            <w:shd w:val="clear" w:color="auto" w:fill="707A83" w:themeFill="text1" w:themeFillTint="D9"/>
          </w:tcPr>
          <w:p w14:paraId="46B15349" w14:textId="77777777" w:rsidR="00742D2E" w:rsidRPr="00742D2E" w:rsidRDefault="00742D2E" w:rsidP="00FF5DE4">
            <w:pPr>
              <w:spacing w:before="120" w:after="120" w:line="276" w:lineRule="auto"/>
              <w:rPr>
                <w:rFonts w:ascii="Helvetica Neue" w:hAnsi="Helvetica Neue"/>
              </w:rPr>
            </w:pPr>
            <w:r w:rsidRPr="00742D2E">
              <w:rPr>
                <w:rFonts w:ascii="Helvetica Neue" w:hAnsi="Helvetica Neue"/>
              </w:rPr>
              <w:t>Coaching is more …</w:t>
            </w:r>
          </w:p>
        </w:tc>
        <w:tc>
          <w:tcPr>
            <w:tcW w:w="4675" w:type="dxa"/>
            <w:shd w:val="clear" w:color="auto" w:fill="707A83" w:themeFill="text1" w:themeFillTint="D9"/>
          </w:tcPr>
          <w:p w14:paraId="1BD4F362" w14:textId="77777777" w:rsidR="00742D2E" w:rsidRPr="00742D2E" w:rsidRDefault="00742D2E" w:rsidP="00FF5DE4">
            <w:pPr>
              <w:spacing w:before="120" w:after="120" w:line="276" w:lineRule="auto"/>
              <w:rPr>
                <w:rFonts w:ascii="Helvetica Neue" w:hAnsi="Helvetica Neue"/>
              </w:rPr>
            </w:pPr>
            <w:r w:rsidRPr="00742D2E">
              <w:rPr>
                <w:rFonts w:ascii="Helvetica Neue" w:hAnsi="Helvetica Neue"/>
              </w:rPr>
              <w:t xml:space="preserve">Mentoring is more… </w:t>
            </w:r>
          </w:p>
        </w:tc>
      </w:tr>
      <w:tr w:rsidR="00742D2E" w:rsidRPr="00742D2E" w14:paraId="32C015C5" w14:textId="77777777" w:rsidTr="00FF5DE4">
        <w:tc>
          <w:tcPr>
            <w:tcW w:w="4675" w:type="dxa"/>
          </w:tcPr>
          <w:p w14:paraId="67482527" w14:textId="77777777" w:rsidR="00742D2E" w:rsidRPr="00742D2E" w:rsidRDefault="00742D2E" w:rsidP="00FF5DE4">
            <w:pPr>
              <w:spacing w:before="120" w:after="120" w:line="276" w:lineRule="auto"/>
              <w:rPr>
                <w:rFonts w:ascii="Helvetica Neue" w:hAnsi="Helvetica Neue"/>
                <w:sz w:val="22"/>
                <w:szCs w:val="22"/>
              </w:rPr>
            </w:pPr>
            <w:r w:rsidRPr="00742D2E">
              <w:rPr>
                <w:rFonts w:ascii="Helvetica Neue" w:hAnsi="Helvetica Neue"/>
                <w:sz w:val="22"/>
                <w:szCs w:val="22"/>
              </w:rPr>
              <w:t>Short-term</w:t>
            </w:r>
          </w:p>
        </w:tc>
        <w:tc>
          <w:tcPr>
            <w:tcW w:w="4675" w:type="dxa"/>
          </w:tcPr>
          <w:p w14:paraId="55C647DF" w14:textId="77777777" w:rsidR="00742D2E" w:rsidRPr="00742D2E" w:rsidRDefault="00742D2E" w:rsidP="00FF5DE4">
            <w:pPr>
              <w:spacing w:before="120" w:after="120" w:line="276" w:lineRule="auto"/>
              <w:rPr>
                <w:rFonts w:ascii="Helvetica Neue" w:hAnsi="Helvetica Neue"/>
                <w:sz w:val="22"/>
                <w:szCs w:val="22"/>
              </w:rPr>
            </w:pPr>
            <w:r w:rsidRPr="00742D2E">
              <w:rPr>
                <w:rFonts w:ascii="Helvetica Neue" w:hAnsi="Helvetica Neue"/>
                <w:sz w:val="22"/>
                <w:szCs w:val="22"/>
              </w:rPr>
              <w:t>Long-term</w:t>
            </w:r>
          </w:p>
        </w:tc>
      </w:tr>
      <w:tr w:rsidR="00742D2E" w:rsidRPr="00742D2E" w14:paraId="2D8A9AE1" w14:textId="77777777" w:rsidTr="00FF5DE4">
        <w:tc>
          <w:tcPr>
            <w:tcW w:w="4675" w:type="dxa"/>
          </w:tcPr>
          <w:p w14:paraId="0E1005A7" w14:textId="77777777" w:rsidR="00742D2E" w:rsidRPr="00742D2E" w:rsidRDefault="00742D2E" w:rsidP="00FF5DE4">
            <w:pPr>
              <w:spacing w:before="120" w:after="120" w:line="276" w:lineRule="auto"/>
              <w:rPr>
                <w:rFonts w:ascii="Helvetica Neue" w:hAnsi="Helvetica Neue"/>
                <w:sz w:val="22"/>
                <w:szCs w:val="22"/>
              </w:rPr>
            </w:pPr>
            <w:r w:rsidRPr="00742D2E">
              <w:rPr>
                <w:rFonts w:ascii="Helvetica Neue" w:hAnsi="Helvetica Neue"/>
                <w:sz w:val="22"/>
                <w:szCs w:val="22"/>
              </w:rPr>
              <w:t xml:space="preserve">Contractual </w:t>
            </w:r>
          </w:p>
        </w:tc>
        <w:tc>
          <w:tcPr>
            <w:tcW w:w="4675" w:type="dxa"/>
          </w:tcPr>
          <w:p w14:paraId="17B59E67" w14:textId="77777777" w:rsidR="00742D2E" w:rsidRPr="00742D2E" w:rsidRDefault="00742D2E" w:rsidP="00FF5DE4">
            <w:pPr>
              <w:spacing w:before="120" w:after="120" w:line="276" w:lineRule="auto"/>
              <w:rPr>
                <w:rFonts w:ascii="Helvetica Neue" w:hAnsi="Helvetica Neue"/>
                <w:sz w:val="22"/>
                <w:szCs w:val="22"/>
              </w:rPr>
            </w:pPr>
            <w:r w:rsidRPr="00742D2E">
              <w:rPr>
                <w:rFonts w:ascii="Helvetica Neue" w:hAnsi="Helvetica Neue"/>
                <w:sz w:val="22"/>
                <w:szCs w:val="22"/>
              </w:rPr>
              <w:t xml:space="preserve">Relational </w:t>
            </w:r>
          </w:p>
        </w:tc>
      </w:tr>
      <w:tr w:rsidR="00742D2E" w:rsidRPr="00742D2E" w14:paraId="1D1F00BD" w14:textId="77777777" w:rsidTr="00FF5DE4">
        <w:tc>
          <w:tcPr>
            <w:tcW w:w="4675" w:type="dxa"/>
          </w:tcPr>
          <w:p w14:paraId="39646BD3" w14:textId="77777777" w:rsidR="00742D2E" w:rsidRPr="00742D2E" w:rsidRDefault="00742D2E" w:rsidP="00FF5DE4">
            <w:pPr>
              <w:spacing w:before="120" w:after="120" w:line="276" w:lineRule="auto"/>
              <w:rPr>
                <w:rFonts w:ascii="Helvetica Neue" w:hAnsi="Helvetica Neue"/>
                <w:sz w:val="22"/>
                <w:szCs w:val="22"/>
              </w:rPr>
            </w:pPr>
            <w:r w:rsidRPr="00742D2E">
              <w:rPr>
                <w:rFonts w:ascii="Helvetica Neue" w:hAnsi="Helvetica Neue"/>
                <w:sz w:val="22"/>
                <w:szCs w:val="22"/>
              </w:rPr>
              <w:t xml:space="preserve">Skills development and problem solving </w:t>
            </w:r>
          </w:p>
        </w:tc>
        <w:tc>
          <w:tcPr>
            <w:tcW w:w="4675" w:type="dxa"/>
          </w:tcPr>
          <w:p w14:paraId="5C895F6F" w14:textId="77777777" w:rsidR="00742D2E" w:rsidRPr="00742D2E" w:rsidRDefault="00742D2E" w:rsidP="00FF5DE4">
            <w:pPr>
              <w:spacing w:before="120" w:after="120" w:line="276" w:lineRule="auto"/>
              <w:rPr>
                <w:rFonts w:ascii="Helvetica Neue" w:hAnsi="Helvetica Neue"/>
                <w:sz w:val="22"/>
                <w:szCs w:val="22"/>
              </w:rPr>
            </w:pPr>
            <w:r w:rsidRPr="00742D2E">
              <w:rPr>
                <w:rFonts w:ascii="Helvetica Neue" w:hAnsi="Helvetica Neue"/>
                <w:sz w:val="22"/>
                <w:szCs w:val="22"/>
              </w:rPr>
              <w:t xml:space="preserve">Career and personal growth </w:t>
            </w:r>
          </w:p>
        </w:tc>
      </w:tr>
      <w:tr w:rsidR="00742D2E" w:rsidRPr="00742D2E" w14:paraId="2C019BAE" w14:textId="77777777" w:rsidTr="00FF5DE4">
        <w:tc>
          <w:tcPr>
            <w:tcW w:w="4675" w:type="dxa"/>
          </w:tcPr>
          <w:p w14:paraId="496C1D37" w14:textId="77777777" w:rsidR="00742D2E" w:rsidRPr="00742D2E" w:rsidRDefault="00742D2E" w:rsidP="00FF5DE4">
            <w:pPr>
              <w:spacing w:before="120" w:after="120" w:line="276" w:lineRule="auto"/>
              <w:rPr>
                <w:rFonts w:ascii="Helvetica Neue" w:hAnsi="Helvetica Neue"/>
                <w:sz w:val="22"/>
                <w:szCs w:val="22"/>
              </w:rPr>
            </w:pPr>
            <w:r w:rsidRPr="00742D2E">
              <w:rPr>
                <w:rFonts w:ascii="Helvetica Neue" w:hAnsi="Helvetica Neue"/>
                <w:sz w:val="22"/>
                <w:szCs w:val="22"/>
              </w:rPr>
              <w:t xml:space="preserve">Emphasis on asking powerful questions </w:t>
            </w:r>
          </w:p>
        </w:tc>
        <w:tc>
          <w:tcPr>
            <w:tcW w:w="4675" w:type="dxa"/>
          </w:tcPr>
          <w:p w14:paraId="53A9968E" w14:textId="77777777" w:rsidR="00742D2E" w:rsidRPr="00742D2E" w:rsidRDefault="00742D2E" w:rsidP="00FF5DE4">
            <w:pPr>
              <w:spacing w:before="120" w:after="120" w:line="276" w:lineRule="auto"/>
              <w:rPr>
                <w:rFonts w:ascii="Helvetica Neue" w:hAnsi="Helvetica Neue"/>
                <w:sz w:val="22"/>
                <w:szCs w:val="22"/>
              </w:rPr>
            </w:pPr>
            <w:r w:rsidRPr="00742D2E">
              <w:rPr>
                <w:rFonts w:ascii="Helvetica Neue" w:hAnsi="Helvetica Neue"/>
                <w:sz w:val="22"/>
                <w:szCs w:val="22"/>
              </w:rPr>
              <w:t xml:space="preserve">Shifting between modes of interaction  </w:t>
            </w:r>
          </w:p>
        </w:tc>
      </w:tr>
    </w:tbl>
    <w:p w14:paraId="78B51E30" w14:textId="5A15AA9B" w:rsidR="00742D2E" w:rsidRPr="00742D2E" w:rsidRDefault="00FF5DE4" w:rsidP="00742D2E">
      <w:pPr>
        <w:rPr>
          <w:rFonts w:ascii="Helvetica Neue" w:hAnsi="Helvetica Neue"/>
          <w:sz w:val="22"/>
          <w:szCs w:val="22"/>
        </w:rPr>
      </w:pPr>
      <w:r>
        <w:rPr>
          <w:rFonts w:ascii="Helvetica Neue" w:hAnsi="Helvetica Neue"/>
          <w:sz w:val="22"/>
          <w:szCs w:val="22"/>
        </w:rPr>
        <w:br w:type="textWrapping" w:clear="all"/>
      </w:r>
    </w:p>
    <w:p w14:paraId="5118B4F2" w14:textId="77777777" w:rsidR="00742D2E" w:rsidRPr="00742D2E" w:rsidRDefault="00742D2E" w:rsidP="00742D2E">
      <w:pPr>
        <w:rPr>
          <w:rFonts w:ascii="Helvetica Neue" w:hAnsi="Helvetica Neue"/>
          <w:sz w:val="22"/>
          <w:szCs w:val="22"/>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656"/>
        <w:gridCol w:w="7937"/>
      </w:tblGrid>
      <w:tr w:rsidR="00742D2E" w:rsidRPr="00742D2E" w14:paraId="16D21EF9" w14:textId="77777777" w:rsidTr="00DA5E7E">
        <w:tc>
          <w:tcPr>
            <w:tcW w:w="1413" w:type="dxa"/>
            <w:shd w:val="clear" w:color="auto" w:fill="F2F2F2" w:themeFill="background1" w:themeFillShade="F2"/>
            <w:vAlign w:val="center"/>
          </w:tcPr>
          <w:p w14:paraId="3BE276E4" w14:textId="77777777" w:rsidR="00742D2E" w:rsidRPr="00742D2E" w:rsidRDefault="00742D2E" w:rsidP="00DA5E7E">
            <w:pPr>
              <w:spacing w:before="120" w:after="120" w:line="276" w:lineRule="auto"/>
              <w:rPr>
                <w:rFonts w:ascii="Helvetica Neue" w:hAnsi="Helvetica Neue"/>
                <w:sz w:val="22"/>
                <w:szCs w:val="22"/>
              </w:rPr>
            </w:pPr>
            <w:r w:rsidRPr="00742D2E">
              <w:rPr>
                <w:rFonts w:ascii="Helvetica Neue" w:hAnsi="Helvetica Neue"/>
                <w:noProof/>
                <w:sz w:val="22"/>
                <w:szCs w:val="22"/>
              </w:rPr>
              <w:drawing>
                <wp:inline distT="0" distB="0" distL="0" distR="0" wp14:anchorId="312AAF1F" wp14:editId="4D8D0CDB">
                  <wp:extent cx="914400" cy="914400"/>
                  <wp:effectExtent l="0" t="0" r="0" b="0"/>
                  <wp:docPr id="10" name="Graphic 10"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Open quotation mark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p>
        </w:tc>
        <w:tc>
          <w:tcPr>
            <w:tcW w:w="7937" w:type="dxa"/>
            <w:shd w:val="clear" w:color="auto" w:fill="F2F2F2" w:themeFill="background1" w:themeFillShade="F2"/>
            <w:vAlign w:val="center"/>
          </w:tcPr>
          <w:p w14:paraId="79F7CD89" w14:textId="77777777" w:rsidR="00742D2E" w:rsidRPr="00742D2E" w:rsidRDefault="00742D2E" w:rsidP="00DA5E7E">
            <w:pPr>
              <w:spacing w:before="120" w:after="120" w:line="276" w:lineRule="auto"/>
              <w:rPr>
                <w:rFonts w:ascii="Helvetica Neue" w:hAnsi="Helvetica Neue"/>
              </w:rPr>
            </w:pPr>
            <w:r w:rsidRPr="00742D2E">
              <w:rPr>
                <w:rFonts w:ascii="Helvetica Neue" w:hAnsi="Helvetica Neue"/>
              </w:rPr>
              <w:t xml:space="preserve">A mentor is someone who allows you to see the hope inside yourself </w:t>
            </w:r>
          </w:p>
          <w:p w14:paraId="3294F044" w14:textId="77777777" w:rsidR="00742D2E" w:rsidRPr="00742D2E" w:rsidRDefault="00742D2E" w:rsidP="00DA5E7E">
            <w:pPr>
              <w:rPr>
                <w:rFonts w:ascii="Helvetica Neue" w:hAnsi="Helvetica Neue"/>
                <w:b/>
                <w:bCs/>
                <w:sz w:val="22"/>
                <w:szCs w:val="22"/>
              </w:rPr>
            </w:pPr>
            <w:r w:rsidRPr="00742D2E">
              <w:rPr>
                <w:rFonts w:ascii="Helvetica Neue" w:hAnsi="Helvetica Neue"/>
                <w:b/>
                <w:bCs/>
              </w:rPr>
              <w:t>Oprah Winfrey</w:t>
            </w:r>
          </w:p>
        </w:tc>
      </w:tr>
    </w:tbl>
    <w:p w14:paraId="15FAE7C3" w14:textId="77777777" w:rsidR="00742D2E" w:rsidRPr="00742D2E" w:rsidRDefault="00742D2E" w:rsidP="00742D2E">
      <w:pPr>
        <w:rPr>
          <w:rFonts w:ascii="Helvetica Neue" w:hAnsi="Helvetica Neue"/>
          <w:sz w:val="22"/>
          <w:szCs w:val="22"/>
        </w:rPr>
      </w:pPr>
    </w:p>
    <w:p w14:paraId="5599EB3F" w14:textId="0D29830F" w:rsidR="00742D2E" w:rsidRPr="00742D2E" w:rsidRDefault="00693425" w:rsidP="00742D2E">
      <w:pPr>
        <w:spacing w:line="276" w:lineRule="auto"/>
        <w:rPr>
          <w:rFonts w:ascii="Helvetica Neue" w:hAnsi="Helvetica Neue"/>
          <w:b/>
          <w:sz w:val="28"/>
          <w:szCs w:val="21"/>
        </w:rPr>
      </w:pPr>
      <w:r>
        <w:rPr>
          <w:rFonts w:ascii="Helvetica Neue" w:hAnsi="Helvetica Neue"/>
          <w:b/>
          <w:sz w:val="28"/>
          <w:szCs w:val="21"/>
        </w:rPr>
        <w:t xml:space="preserve">Mentor </w:t>
      </w:r>
      <w:r w:rsidR="00742D2E" w:rsidRPr="00742D2E">
        <w:rPr>
          <w:rFonts w:ascii="Helvetica Neue" w:hAnsi="Helvetica Neue"/>
          <w:b/>
          <w:sz w:val="28"/>
          <w:szCs w:val="21"/>
        </w:rPr>
        <w:t xml:space="preserve">Qualities </w:t>
      </w:r>
    </w:p>
    <w:p w14:paraId="0CE2ADB3"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Mentors tend to demonstrate many great qualities from being exceptionally good listeners to being well respected within their professions. But the truth is that naming the outstanding qualities of a mentor is easier than to find someone who embodies all of them. Throughout their careers, people need a variety of mentors and experiences for their development. </w:t>
      </w:r>
    </w:p>
    <w:p w14:paraId="6F2E6F63" w14:textId="77777777" w:rsidR="00742D2E" w:rsidRPr="00742D2E" w:rsidRDefault="00742D2E" w:rsidP="00742D2E">
      <w:pPr>
        <w:spacing w:line="276" w:lineRule="auto"/>
        <w:rPr>
          <w:rFonts w:ascii="Helvetica Neue" w:hAnsi="Helvetica Neue"/>
          <w:sz w:val="22"/>
          <w:szCs w:val="22"/>
        </w:rPr>
      </w:pPr>
    </w:p>
    <w:p w14:paraId="63740E1E"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As a mentor, you are part of the answer, not all of it. Fulfill your important part in the person’s life and you will feel authentic and helpful throughout the relationship.  </w:t>
      </w:r>
    </w:p>
    <w:p w14:paraId="764E7720" w14:textId="77777777" w:rsidR="00742D2E" w:rsidRPr="00742D2E" w:rsidRDefault="00742D2E" w:rsidP="00742D2E">
      <w:pPr>
        <w:spacing w:line="276" w:lineRule="auto"/>
        <w:rPr>
          <w:rFonts w:ascii="Helvetica Neue" w:hAnsi="Helvetica Neue"/>
          <w:sz w:val="22"/>
          <w:szCs w:val="22"/>
        </w:rPr>
      </w:pPr>
    </w:p>
    <w:p w14:paraId="3B3D0BD9"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Mentors typically value the following foundational qualities:</w:t>
      </w:r>
    </w:p>
    <w:p w14:paraId="2FFC5C2C" w14:textId="77777777" w:rsidR="00742D2E" w:rsidRPr="00742D2E" w:rsidRDefault="00742D2E" w:rsidP="00742D2E">
      <w:pPr>
        <w:rPr>
          <w:rFonts w:ascii="Helvetica Neue" w:hAnsi="Helvetica Neue"/>
          <w:sz w:val="22"/>
          <w:szCs w:val="22"/>
        </w:rPr>
      </w:pPr>
    </w:p>
    <w:p w14:paraId="7F68E3BD" w14:textId="77777777" w:rsidR="00742D2E" w:rsidRPr="00742D2E" w:rsidRDefault="00742D2E">
      <w:pPr>
        <w:pStyle w:val="ListParagraph"/>
        <w:numPr>
          <w:ilvl w:val="0"/>
          <w:numId w:val="16"/>
        </w:numPr>
        <w:spacing w:line="276" w:lineRule="auto"/>
        <w:rPr>
          <w:rFonts w:ascii="Helvetica Neue" w:hAnsi="Helvetica Neue"/>
          <w:sz w:val="22"/>
          <w:szCs w:val="22"/>
        </w:rPr>
      </w:pPr>
      <w:r w:rsidRPr="00742D2E">
        <w:rPr>
          <w:rFonts w:ascii="Helvetica Neue" w:hAnsi="Helvetica Neue"/>
          <w:sz w:val="22"/>
          <w:szCs w:val="22"/>
        </w:rPr>
        <w:t xml:space="preserve">Are successful and respected members of their organizations or fields </w:t>
      </w:r>
    </w:p>
    <w:p w14:paraId="75F5CF1B" w14:textId="77777777" w:rsidR="00742D2E" w:rsidRPr="00742D2E" w:rsidRDefault="00742D2E">
      <w:pPr>
        <w:pStyle w:val="ListParagraph"/>
        <w:numPr>
          <w:ilvl w:val="0"/>
          <w:numId w:val="16"/>
        </w:numPr>
        <w:spacing w:line="276" w:lineRule="auto"/>
        <w:rPr>
          <w:rFonts w:ascii="Helvetica Neue" w:hAnsi="Helvetica Neue"/>
          <w:sz w:val="22"/>
          <w:szCs w:val="22"/>
        </w:rPr>
      </w:pPr>
      <w:r w:rsidRPr="00742D2E">
        <w:rPr>
          <w:rFonts w:ascii="Helvetica Neue" w:hAnsi="Helvetica Neue"/>
          <w:sz w:val="22"/>
          <w:szCs w:val="22"/>
        </w:rPr>
        <w:t>Set high standards and then role model their expectations</w:t>
      </w:r>
    </w:p>
    <w:p w14:paraId="72172BFA" w14:textId="77777777" w:rsidR="00742D2E" w:rsidRPr="00742D2E" w:rsidRDefault="00742D2E">
      <w:pPr>
        <w:pStyle w:val="ListParagraph"/>
        <w:numPr>
          <w:ilvl w:val="0"/>
          <w:numId w:val="16"/>
        </w:numPr>
        <w:spacing w:line="276" w:lineRule="auto"/>
        <w:rPr>
          <w:rFonts w:ascii="Helvetica Neue" w:hAnsi="Helvetica Neue"/>
          <w:sz w:val="22"/>
          <w:szCs w:val="22"/>
        </w:rPr>
      </w:pPr>
      <w:r w:rsidRPr="00742D2E">
        <w:rPr>
          <w:rFonts w:ascii="Helvetica Neue" w:hAnsi="Helvetica Neue"/>
          <w:sz w:val="22"/>
          <w:szCs w:val="22"/>
        </w:rPr>
        <w:t>Develop good chemistry with their mentees</w:t>
      </w:r>
    </w:p>
    <w:p w14:paraId="7DFF08AF" w14:textId="77777777" w:rsidR="00742D2E" w:rsidRPr="00742D2E" w:rsidRDefault="00742D2E">
      <w:pPr>
        <w:pStyle w:val="ListParagraph"/>
        <w:numPr>
          <w:ilvl w:val="0"/>
          <w:numId w:val="16"/>
        </w:numPr>
        <w:spacing w:line="276" w:lineRule="auto"/>
        <w:rPr>
          <w:rFonts w:ascii="Helvetica Neue" w:hAnsi="Helvetica Neue"/>
          <w:sz w:val="22"/>
          <w:szCs w:val="22"/>
        </w:rPr>
      </w:pPr>
      <w:r w:rsidRPr="00742D2E">
        <w:rPr>
          <w:rFonts w:ascii="Helvetica Neue" w:hAnsi="Helvetica Neue"/>
          <w:sz w:val="22"/>
          <w:szCs w:val="22"/>
        </w:rPr>
        <w:t>Demonstrate listening, empathizing, counselling, and nurturing</w:t>
      </w:r>
    </w:p>
    <w:p w14:paraId="3BFD0CF2" w14:textId="77777777" w:rsidR="00742D2E" w:rsidRPr="00742D2E" w:rsidRDefault="00742D2E">
      <w:pPr>
        <w:pStyle w:val="ListParagraph"/>
        <w:numPr>
          <w:ilvl w:val="0"/>
          <w:numId w:val="16"/>
        </w:numPr>
        <w:spacing w:line="276" w:lineRule="auto"/>
        <w:rPr>
          <w:rFonts w:ascii="Helvetica Neue" w:hAnsi="Helvetica Neue"/>
          <w:sz w:val="22"/>
          <w:szCs w:val="22"/>
        </w:rPr>
      </w:pPr>
      <w:r w:rsidRPr="00742D2E">
        <w:rPr>
          <w:rFonts w:ascii="Helvetica Neue" w:hAnsi="Helvetica Neue"/>
          <w:sz w:val="22"/>
          <w:szCs w:val="22"/>
        </w:rPr>
        <w:t>Make themselves available to their mentees</w:t>
      </w:r>
    </w:p>
    <w:p w14:paraId="75E684FD" w14:textId="77777777" w:rsidR="00742D2E" w:rsidRPr="00742D2E" w:rsidRDefault="00742D2E">
      <w:pPr>
        <w:pStyle w:val="ListParagraph"/>
        <w:numPr>
          <w:ilvl w:val="0"/>
          <w:numId w:val="16"/>
        </w:numPr>
        <w:spacing w:line="276" w:lineRule="auto"/>
        <w:rPr>
          <w:rFonts w:ascii="Helvetica Neue" w:hAnsi="Helvetica Neue"/>
          <w:sz w:val="22"/>
          <w:szCs w:val="22"/>
        </w:rPr>
      </w:pPr>
      <w:r w:rsidRPr="00742D2E">
        <w:rPr>
          <w:rFonts w:ascii="Helvetica Neue" w:hAnsi="Helvetica Neue"/>
          <w:sz w:val="22"/>
          <w:szCs w:val="22"/>
        </w:rPr>
        <w:t>Have access to people, information, and resources that can help mentees in their careers</w:t>
      </w:r>
    </w:p>
    <w:p w14:paraId="2788DF63" w14:textId="77777777" w:rsidR="00742D2E" w:rsidRPr="00742D2E" w:rsidRDefault="00742D2E">
      <w:pPr>
        <w:pStyle w:val="ListParagraph"/>
        <w:numPr>
          <w:ilvl w:val="0"/>
          <w:numId w:val="16"/>
        </w:numPr>
        <w:spacing w:line="276" w:lineRule="auto"/>
        <w:rPr>
          <w:rFonts w:ascii="Helvetica Neue" w:hAnsi="Helvetica Neue"/>
          <w:sz w:val="22"/>
          <w:szCs w:val="22"/>
        </w:rPr>
      </w:pPr>
      <w:r w:rsidRPr="00742D2E">
        <w:rPr>
          <w:rFonts w:ascii="Helvetica Neue" w:hAnsi="Helvetica Neue"/>
          <w:sz w:val="22"/>
          <w:szCs w:val="22"/>
        </w:rPr>
        <w:t>Orchestrate developmental opportunities for those they mentor by steering mentees into important tasks, projects, teams, or challenging work</w:t>
      </w:r>
    </w:p>
    <w:p w14:paraId="079662CA" w14:textId="6F19F9EE" w:rsidR="00742D2E" w:rsidRPr="00693425" w:rsidRDefault="00742D2E">
      <w:pPr>
        <w:pStyle w:val="ListParagraph"/>
        <w:numPr>
          <w:ilvl w:val="0"/>
          <w:numId w:val="16"/>
        </w:numPr>
        <w:spacing w:line="276" w:lineRule="auto"/>
        <w:rPr>
          <w:rFonts w:ascii="Helvetica Neue" w:hAnsi="Helvetica Neue"/>
          <w:sz w:val="22"/>
          <w:szCs w:val="22"/>
        </w:rPr>
      </w:pPr>
      <w:r w:rsidRPr="00742D2E">
        <w:rPr>
          <w:rFonts w:ascii="Helvetica Neue" w:hAnsi="Helvetica Neue"/>
          <w:sz w:val="22"/>
          <w:szCs w:val="22"/>
        </w:rPr>
        <w:t>Identify how their mentees learn best: through discussion, direct experience, or other methods</w:t>
      </w:r>
    </w:p>
    <w:p w14:paraId="0442B45A" w14:textId="77777777" w:rsidR="00742D2E" w:rsidRPr="00742D2E" w:rsidRDefault="00742D2E" w:rsidP="00742D2E">
      <w:pPr>
        <w:rPr>
          <w:rFonts w:ascii="Helvetica Neue" w:hAnsi="Helvetica Neue"/>
          <w:sz w:val="22"/>
          <w:szCs w:val="22"/>
        </w:rPr>
      </w:pPr>
    </w:p>
    <w:p w14:paraId="2E2354AE" w14:textId="77777777" w:rsidR="00A91394" w:rsidRDefault="00A91394">
      <w:pPr>
        <w:rPr>
          <w:rFonts w:ascii="Helvetica Neue" w:hAnsi="Helvetica Neue"/>
          <w:sz w:val="22"/>
          <w:szCs w:val="22"/>
        </w:rPr>
      </w:pPr>
      <w:r>
        <w:rPr>
          <w:rFonts w:ascii="Helvetica Neue" w:hAnsi="Helvetica Neue"/>
          <w:sz w:val="22"/>
          <w:szCs w:val="22"/>
        </w:rPr>
        <w:br w:type="page"/>
      </w:r>
    </w:p>
    <w:p w14:paraId="3AB7E51F" w14:textId="3C97FF20" w:rsidR="00742D2E" w:rsidRPr="00A91394" w:rsidRDefault="00742D2E" w:rsidP="00A91394">
      <w:pPr>
        <w:spacing w:after="120"/>
        <w:rPr>
          <w:rFonts w:ascii="Helvetica Neue" w:hAnsi="Helvetica Neue"/>
          <w:sz w:val="22"/>
          <w:szCs w:val="22"/>
        </w:rPr>
      </w:pPr>
      <w:r w:rsidRPr="00742D2E">
        <w:rPr>
          <w:rFonts w:ascii="Helvetica Neue" w:hAnsi="Helvetica Neue"/>
          <w:b/>
          <w:bCs/>
          <w:sz w:val="36"/>
          <w:szCs w:val="36"/>
        </w:rPr>
        <w:lastRenderedPageBreak/>
        <w:t xml:space="preserve">Section 2: Mentoring Process </w:t>
      </w:r>
    </w:p>
    <w:p w14:paraId="3BDDAC34"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Working from a structure is helpful in mentoring. You can facilitate the mentoring process through the following four stages: </w:t>
      </w:r>
    </w:p>
    <w:p w14:paraId="42242DD8" w14:textId="77777777" w:rsidR="00742D2E" w:rsidRPr="00742D2E" w:rsidRDefault="00742D2E" w:rsidP="00742D2E">
      <w:pPr>
        <w:spacing w:line="276" w:lineRule="auto"/>
        <w:rPr>
          <w:rFonts w:ascii="Helvetica Neue" w:hAnsi="Helvetica Neue"/>
          <w:sz w:val="22"/>
          <w:szCs w:val="22"/>
        </w:rPr>
      </w:pPr>
    </w:p>
    <w:p w14:paraId="00FF80FA" w14:textId="77777777" w:rsidR="00742D2E" w:rsidRPr="00742D2E" w:rsidRDefault="00742D2E">
      <w:pPr>
        <w:pStyle w:val="ListParagraph"/>
        <w:numPr>
          <w:ilvl w:val="0"/>
          <w:numId w:val="6"/>
        </w:numPr>
        <w:spacing w:line="276" w:lineRule="auto"/>
        <w:rPr>
          <w:rFonts w:ascii="Helvetica Neue" w:hAnsi="Helvetica Neue"/>
          <w:sz w:val="22"/>
          <w:szCs w:val="22"/>
        </w:rPr>
      </w:pPr>
      <w:r w:rsidRPr="00742D2E">
        <w:rPr>
          <w:rFonts w:ascii="Helvetica Neue" w:hAnsi="Helvetica Neue"/>
          <w:sz w:val="22"/>
          <w:szCs w:val="22"/>
        </w:rPr>
        <w:t>Preparation</w:t>
      </w:r>
    </w:p>
    <w:p w14:paraId="6503B190" w14:textId="77777777" w:rsidR="00742D2E" w:rsidRPr="00742D2E" w:rsidRDefault="00742D2E">
      <w:pPr>
        <w:pStyle w:val="ListParagraph"/>
        <w:numPr>
          <w:ilvl w:val="0"/>
          <w:numId w:val="6"/>
        </w:numPr>
        <w:spacing w:line="276" w:lineRule="auto"/>
        <w:rPr>
          <w:rFonts w:ascii="Helvetica Neue" w:hAnsi="Helvetica Neue"/>
          <w:sz w:val="22"/>
          <w:szCs w:val="22"/>
        </w:rPr>
      </w:pPr>
      <w:r w:rsidRPr="00742D2E">
        <w:rPr>
          <w:rFonts w:ascii="Helvetica Neue" w:hAnsi="Helvetica Neue"/>
          <w:sz w:val="22"/>
          <w:szCs w:val="22"/>
        </w:rPr>
        <w:t>First Meeting</w:t>
      </w:r>
    </w:p>
    <w:p w14:paraId="59BFCABD" w14:textId="77777777" w:rsidR="00742D2E" w:rsidRPr="00742D2E" w:rsidRDefault="00742D2E">
      <w:pPr>
        <w:pStyle w:val="ListParagraph"/>
        <w:numPr>
          <w:ilvl w:val="0"/>
          <w:numId w:val="6"/>
        </w:numPr>
        <w:spacing w:line="276" w:lineRule="auto"/>
        <w:rPr>
          <w:rFonts w:ascii="Helvetica Neue" w:hAnsi="Helvetica Neue"/>
          <w:sz w:val="22"/>
          <w:szCs w:val="22"/>
        </w:rPr>
      </w:pPr>
      <w:r w:rsidRPr="00742D2E">
        <w:rPr>
          <w:rFonts w:ascii="Helvetica Neue" w:hAnsi="Helvetica Neue"/>
          <w:sz w:val="22"/>
          <w:szCs w:val="22"/>
        </w:rPr>
        <w:t>Sessions</w:t>
      </w:r>
    </w:p>
    <w:p w14:paraId="2DD18968" w14:textId="77777777" w:rsidR="00742D2E" w:rsidRPr="00742D2E" w:rsidRDefault="00742D2E">
      <w:pPr>
        <w:pStyle w:val="ListParagraph"/>
        <w:numPr>
          <w:ilvl w:val="0"/>
          <w:numId w:val="6"/>
        </w:numPr>
        <w:spacing w:line="276" w:lineRule="auto"/>
        <w:rPr>
          <w:rFonts w:ascii="Helvetica Neue" w:hAnsi="Helvetica Neue"/>
          <w:sz w:val="22"/>
          <w:szCs w:val="22"/>
        </w:rPr>
      </w:pPr>
      <w:r w:rsidRPr="00742D2E">
        <w:rPr>
          <w:rFonts w:ascii="Helvetica Neue" w:hAnsi="Helvetica Neue"/>
          <w:sz w:val="22"/>
          <w:szCs w:val="22"/>
        </w:rPr>
        <w:t xml:space="preserve">Closing </w:t>
      </w:r>
    </w:p>
    <w:p w14:paraId="5A911EF7" w14:textId="77777777" w:rsidR="00742D2E" w:rsidRPr="00742D2E" w:rsidRDefault="00742D2E" w:rsidP="00742D2E">
      <w:pPr>
        <w:spacing w:line="276" w:lineRule="auto"/>
        <w:rPr>
          <w:rFonts w:ascii="Helvetica Neue" w:hAnsi="Helvetica Neue"/>
          <w:sz w:val="22"/>
          <w:szCs w:val="22"/>
        </w:rPr>
      </w:pPr>
    </w:p>
    <w:p w14:paraId="0C5DCED0"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Let’s look at each of these stages in more detail. </w:t>
      </w:r>
    </w:p>
    <w:p w14:paraId="05D3B651" w14:textId="77777777" w:rsidR="00742D2E" w:rsidRPr="00742D2E" w:rsidRDefault="00742D2E" w:rsidP="00742D2E">
      <w:pPr>
        <w:spacing w:line="276" w:lineRule="auto"/>
        <w:rPr>
          <w:rFonts w:ascii="Helvetica Neue" w:hAnsi="Helvetica Neue"/>
          <w:sz w:val="22"/>
          <w:szCs w:val="22"/>
        </w:rPr>
      </w:pPr>
    </w:p>
    <w:p w14:paraId="2605F01C" w14:textId="77777777" w:rsidR="00742D2E" w:rsidRPr="00742D2E" w:rsidRDefault="00742D2E" w:rsidP="00742D2E">
      <w:pPr>
        <w:spacing w:line="276" w:lineRule="auto"/>
        <w:rPr>
          <w:rFonts w:ascii="Helvetica Neue" w:hAnsi="Helvetica Neue"/>
          <w:b/>
          <w:bCs/>
          <w:sz w:val="32"/>
          <w:szCs w:val="32"/>
        </w:rPr>
      </w:pPr>
      <w:r w:rsidRPr="00742D2E">
        <w:rPr>
          <w:rFonts w:ascii="Helvetica Neue" w:hAnsi="Helvetica Neue"/>
          <w:b/>
          <w:bCs/>
          <w:sz w:val="32"/>
          <w:szCs w:val="32"/>
        </w:rPr>
        <w:t xml:space="preserve">Stage 1 – Preparation </w:t>
      </w:r>
    </w:p>
    <w:p w14:paraId="4CD91BDE"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The preparation stage refers to everything that happens before you meet face-to-face. There are at least three things to consider:  </w:t>
      </w:r>
    </w:p>
    <w:p w14:paraId="400EE83E" w14:textId="77777777" w:rsidR="00742D2E" w:rsidRPr="00742D2E" w:rsidRDefault="00742D2E" w:rsidP="00742D2E">
      <w:pPr>
        <w:spacing w:line="276" w:lineRule="auto"/>
        <w:rPr>
          <w:rFonts w:ascii="Helvetica Neue" w:hAnsi="Helvetica Neue"/>
          <w:sz w:val="22"/>
          <w:szCs w:val="22"/>
        </w:rPr>
      </w:pPr>
    </w:p>
    <w:p w14:paraId="16F06F23" w14:textId="77777777" w:rsidR="00742D2E" w:rsidRPr="00742D2E" w:rsidRDefault="00742D2E" w:rsidP="00742D2E">
      <w:pPr>
        <w:spacing w:line="276" w:lineRule="auto"/>
        <w:rPr>
          <w:rFonts w:ascii="Helvetica Neue" w:hAnsi="Helvetica Neue"/>
          <w:b/>
          <w:bCs/>
        </w:rPr>
      </w:pPr>
      <w:r w:rsidRPr="00742D2E">
        <w:rPr>
          <w:rFonts w:ascii="Helvetica Neue" w:hAnsi="Helvetica Neue"/>
          <w:b/>
          <w:bCs/>
        </w:rPr>
        <w:t>1. Self-Reflection</w:t>
      </w:r>
    </w:p>
    <w:p w14:paraId="20E458AD"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Start by identifying why you want to mentor and what you believe you can contribute. </w:t>
      </w:r>
    </w:p>
    <w:p w14:paraId="732A98D8" w14:textId="77777777" w:rsidR="00742D2E" w:rsidRPr="00742D2E" w:rsidRDefault="00742D2E" w:rsidP="00742D2E">
      <w:pPr>
        <w:pStyle w:val="ListParagraph"/>
        <w:spacing w:line="276" w:lineRule="auto"/>
        <w:ind w:left="360"/>
        <w:rPr>
          <w:rFonts w:ascii="Helvetica Neue" w:hAnsi="Helvetica Neue"/>
          <w:sz w:val="22"/>
          <w:szCs w:val="22"/>
        </w:rPr>
      </w:pPr>
    </w:p>
    <w:p w14:paraId="443698EB" w14:textId="77777777" w:rsidR="00742D2E" w:rsidRPr="00742D2E" w:rsidRDefault="00742D2E" w:rsidP="00742D2E">
      <w:pPr>
        <w:spacing w:line="276" w:lineRule="auto"/>
        <w:rPr>
          <w:rFonts w:ascii="Helvetica Neue" w:hAnsi="Helvetica Neue"/>
          <w:b/>
          <w:bCs/>
        </w:rPr>
      </w:pPr>
      <w:r w:rsidRPr="00742D2E">
        <w:rPr>
          <w:rFonts w:ascii="Helvetica Neue" w:hAnsi="Helvetica Neue"/>
          <w:b/>
          <w:bCs/>
        </w:rPr>
        <w:t>2. Initial Contact</w:t>
      </w:r>
    </w:p>
    <w:p w14:paraId="7D955259"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Do some preliminary work with your mentee such as a short email exchange of questions. </w:t>
      </w:r>
    </w:p>
    <w:p w14:paraId="64851E82" w14:textId="77777777" w:rsidR="00742D2E" w:rsidRPr="00742D2E" w:rsidRDefault="00742D2E" w:rsidP="00742D2E">
      <w:pPr>
        <w:spacing w:line="276" w:lineRule="auto"/>
        <w:rPr>
          <w:rFonts w:ascii="Helvetica Neue" w:hAnsi="Helvetica Neue"/>
          <w:sz w:val="22"/>
          <w:szCs w:val="22"/>
        </w:rPr>
      </w:pPr>
    </w:p>
    <w:p w14:paraId="61F05CEE" w14:textId="77777777" w:rsidR="00742D2E" w:rsidRPr="00742D2E" w:rsidRDefault="00742D2E">
      <w:pPr>
        <w:pStyle w:val="ListParagraph"/>
        <w:numPr>
          <w:ilvl w:val="0"/>
          <w:numId w:val="7"/>
        </w:numPr>
        <w:spacing w:line="276" w:lineRule="auto"/>
        <w:rPr>
          <w:rFonts w:ascii="Helvetica Neue" w:hAnsi="Helvetica Neue"/>
          <w:sz w:val="22"/>
          <w:szCs w:val="22"/>
        </w:rPr>
      </w:pPr>
      <w:r w:rsidRPr="00742D2E">
        <w:rPr>
          <w:rFonts w:ascii="Helvetica Neue" w:hAnsi="Helvetica Neue"/>
          <w:sz w:val="22"/>
          <w:szCs w:val="22"/>
        </w:rPr>
        <w:t xml:space="preserve">The exact questions will depend on your situation, but a good question from you would be to find out their preliminary thoughts on what they hope to achieve with you through the mentoring process. </w:t>
      </w:r>
    </w:p>
    <w:p w14:paraId="5D2A1264" w14:textId="77777777" w:rsidR="00742D2E" w:rsidRPr="00742D2E" w:rsidRDefault="00742D2E">
      <w:pPr>
        <w:pStyle w:val="ListParagraph"/>
        <w:numPr>
          <w:ilvl w:val="0"/>
          <w:numId w:val="7"/>
        </w:numPr>
        <w:spacing w:line="276" w:lineRule="auto"/>
        <w:rPr>
          <w:rFonts w:ascii="Helvetica Neue" w:hAnsi="Helvetica Neue"/>
          <w:sz w:val="22"/>
          <w:szCs w:val="22"/>
        </w:rPr>
      </w:pPr>
      <w:r w:rsidRPr="00742D2E">
        <w:rPr>
          <w:rFonts w:ascii="Helvetica Neue" w:hAnsi="Helvetica Neue"/>
          <w:sz w:val="22"/>
          <w:szCs w:val="22"/>
        </w:rPr>
        <w:t xml:space="preserve">You might also want to ask about their professional journey to date, highlights in their career, or details about their current role. </w:t>
      </w:r>
    </w:p>
    <w:p w14:paraId="321070CD" w14:textId="77777777" w:rsidR="00742D2E" w:rsidRPr="00742D2E" w:rsidRDefault="00742D2E">
      <w:pPr>
        <w:pStyle w:val="ListParagraph"/>
        <w:numPr>
          <w:ilvl w:val="0"/>
          <w:numId w:val="7"/>
        </w:numPr>
        <w:spacing w:line="276" w:lineRule="auto"/>
        <w:rPr>
          <w:rFonts w:ascii="Helvetica Neue" w:hAnsi="Helvetica Neue"/>
          <w:sz w:val="22"/>
          <w:szCs w:val="22"/>
        </w:rPr>
      </w:pPr>
      <w:r w:rsidRPr="00742D2E">
        <w:rPr>
          <w:rFonts w:ascii="Helvetica Neue" w:hAnsi="Helvetica Neue"/>
          <w:sz w:val="22"/>
          <w:szCs w:val="22"/>
        </w:rPr>
        <w:t xml:space="preserve">Invite the person to ask you questions in return, which is a fundamental part of co-creating the relationship as opposed to the mentor leading it. </w:t>
      </w:r>
    </w:p>
    <w:p w14:paraId="3BC44695" w14:textId="77777777" w:rsidR="00742D2E" w:rsidRPr="00742D2E" w:rsidRDefault="00742D2E" w:rsidP="00742D2E">
      <w:pPr>
        <w:spacing w:line="276" w:lineRule="auto"/>
        <w:rPr>
          <w:rFonts w:ascii="Helvetica Neue" w:hAnsi="Helvetica Neue"/>
          <w:sz w:val="22"/>
          <w:szCs w:val="22"/>
        </w:rPr>
      </w:pPr>
    </w:p>
    <w:p w14:paraId="73D4A15C" w14:textId="77777777" w:rsidR="00742D2E" w:rsidRPr="00742D2E" w:rsidRDefault="00742D2E" w:rsidP="00742D2E">
      <w:pPr>
        <w:spacing w:line="276" w:lineRule="auto"/>
        <w:rPr>
          <w:rFonts w:ascii="Helvetica Neue" w:hAnsi="Helvetica Neue"/>
          <w:b/>
          <w:bCs/>
        </w:rPr>
      </w:pPr>
      <w:r w:rsidRPr="00742D2E">
        <w:rPr>
          <w:rFonts w:ascii="Helvetica Neue" w:hAnsi="Helvetica Neue"/>
          <w:b/>
          <w:bCs/>
        </w:rPr>
        <w:t>3. Date, Time, Location</w:t>
      </w:r>
    </w:p>
    <w:p w14:paraId="3F3F4174"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Schedule a mutually agreeable date, time, and location to meet. </w:t>
      </w:r>
    </w:p>
    <w:p w14:paraId="78BEE2DE" w14:textId="77777777" w:rsidR="00742D2E" w:rsidRPr="00742D2E" w:rsidRDefault="00742D2E" w:rsidP="00742D2E">
      <w:pPr>
        <w:spacing w:line="276" w:lineRule="auto"/>
        <w:rPr>
          <w:rFonts w:ascii="Helvetica Neue" w:hAnsi="Helvetica Neue"/>
          <w:sz w:val="22"/>
          <w:szCs w:val="22"/>
        </w:rPr>
      </w:pPr>
    </w:p>
    <w:p w14:paraId="4E1255C9" w14:textId="77777777" w:rsidR="00742D2E" w:rsidRPr="00742D2E" w:rsidRDefault="00742D2E">
      <w:pPr>
        <w:pStyle w:val="ListParagraph"/>
        <w:numPr>
          <w:ilvl w:val="0"/>
          <w:numId w:val="8"/>
        </w:numPr>
        <w:spacing w:line="276" w:lineRule="auto"/>
        <w:rPr>
          <w:rFonts w:ascii="Helvetica Neue" w:hAnsi="Helvetica Neue"/>
          <w:sz w:val="22"/>
          <w:szCs w:val="22"/>
        </w:rPr>
      </w:pPr>
      <w:r w:rsidRPr="00742D2E">
        <w:rPr>
          <w:rFonts w:ascii="Helvetica Neue" w:hAnsi="Helvetica Neue"/>
          <w:sz w:val="22"/>
          <w:szCs w:val="22"/>
        </w:rPr>
        <w:t xml:space="preserve">Set aside at least 90 minutes for your first meeting or even 2 hours or more depending on your schedules, familiarity with each other, and what you might be talking about. You need time to establish rapport, trust, and goals. The sessions that follow will be shorter.   </w:t>
      </w:r>
    </w:p>
    <w:p w14:paraId="3071D2AB" w14:textId="77777777" w:rsidR="00742D2E" w:rsidRPr="00742D2E" w:rsidRDefault="00742D2E">
      <w:pPr>
        <w:pStyle w:val="ListParagraph"/>
        <w:numPr>
          <w:ilvl w:val="0"/>
          <w:numId w:val="8"/>
        </w:numPr>
        <w:spacing w:line="276" w:lineRule="auto"/>
        <w:rPr>
          <w:rFonts w:ascii="Helvetica Neue" w:hAnsi="Helvetica Neue"/>
          <w:sz w:val="22"/>
          <w:szCs w:val="22"/>
        </w:rPr>
      </w:pPr>
      <w:r w:rsidRPr="00742D2E">
        <w:rPr>
          <w:rFonts w:ascii="Helvetica Neue" w:hAnsi="Helvetica Neue"/>
          <w:sz w:val="22"/>
          <w:szCs w:val="22"/>
        </w:rPr>
        <w:t xml:space="preserve">Find a location that is convenient for both of you to get to, preferably out of the office for the first meeting.  </w:t>
      </w:r>
    </w:p>
    <w:p w14:paraId="19ABAB03" w14:textId="77777777" w:rsidR="00742D2E" w:rsidRPr="00742D2E" w:rsidRDefault="00742D2E">
      <w:pPr>
        <w:pStyle w:val="ListParagraph"/>
        <w:numPr>
          <w:ilvl w:val="0"/>
          <w:numId w:val="8"/>
        </w:numPr>
        <w:spacing w:line="276" w:lineRule="auto"/>
        <w:rPr>
          <w:rFonts w:ascii="Helvetica Neue" w:hAnsi="Helvetica Neue"/>
          <w:sz w:val="22"/>
          <w:szCs w:val="22"/>
        </w:rPr>
      </w:pPr>
      <w:r w:rsidRPr="00742D2E">
        <w:rPr>
          <w:rFonts w:ascii="Helvetica Neue" w:hAnsi="Helvetica Neue"/>
          <w:sz w:val="22"/>
          <w:szCs w:val="22"/>
        </w:rPr>
        <w:t xml:space="preserve">It would also be good to exchange text numbers so that you can let the person know if you happen to be late or need to reschedule at the last minute for some unforeseen emergency. </w:t>
      </w:r>
    </w:p>
    <w:p w14:paraId="69CC511A" w14:textId="77777777" w:rsidR="00742D2E" w:rsidRPr="00742D2E" w:rsidRDefault="00742D2E" w:rsidP="00742D2E">
      <w:pPr>
        <w:spacing w:line="276" w:lineRule="auto"/>
        <w:rPr>
          <w:rFonts w:ascii="Helvetica Neue" w:hAnsi="Helvetica Neue"/>
          <w:sz w:val="22"/>
          <w:szCs w:val="22"/>
        </w:rPr>
      </w:pPr>
    </w:p>
    <w:p w14:paraId="0D22CDAD" w14:textId="77777777" w:rsidR="00A91394" w:rsidRDefault="00A91394">
      <w:pPr>
        <w:rPr>
          <w:rFonts w:ascii="Helvetica Neue" w:hAnsi="Helvetica Neue"/>
          <w:sz w:val="22"/>
          <w:szCs w:val="22"/>
        </w:rPr>
      </w:pPr>
      <w:r>
        <w:rPr>
          <w:rFonts w:ascii="Helvetica Neue" w:hAnsi="Helvetica Neue"/>
          <w:sz w:val="22"/>
          <w:szCs w:val="22"/>
        </w:rPr>
        <w:br w:type="page"/>
      </w:r>
    </w:p>
    <w:p w14:paraId="491DEBE2" w14:textId="6609482D" w:rsidR="00742D2E" w:rsidRPr="00742D2E" w:rsidRDefault="00742D2E" w:rsidP="00742D2E">
      <w:pPr>
        <w:spacing w:line="276" w:lineRule="auto"/>
        <w:rPr>
          <w:rFonts w:ascii="Helvetica Neue" w:hAnsi="Helvetica Neue"/>
          <w:b/>
          <w:bCs/>
          <w:sz w:val="32"/>
          <w:szCs w:val="32"/>
        </w:rPr>
      </w:pPr>
      <w:r w:rsidRPr="00742D2E">
        <w:rPr>
          <w:rFonts w:ascii="Helvetica Neue" w:hAnsi="Helvetica Neue"/>
          <w:b/>
          <w:bCs/>
          <w:sz w:val="32"/>
          <w:szCs w:val="32"/>
        </w:rPr>
        <w:lastRenderedPageBreak/>
        <w:t xml:space="preserve">Stage 2 – First Meeting </w:t>
      </w:r>
    </w:p>
    <w:p w14:paraId="1BEF1EA9"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The focus of your first meeting is to establish the goal(s) you are working towards, as well as the rapport and trust for you mentor-mentee relationship. </w:t>
      </w:r>
    </w:p>
    <w:p w14:paraId="3F77FFE7" w14:textId="77777777" w:rsidR="00742D2E" w:rsidRPr="00742D2E" w:rsidRDefault="00742D2E" w:rsidP="00742D2E">
      <w:pPr>
        <w:spacing w:line="276" w:lineRule="auto"/>
        <w:rPr>
          <w:rFonts w:ascii="Helvetica Neue" w:hAnsi="Helvetica Neue"/>
          <w:sz w:val="22"/>
          <w:szCs w:val="22"/>
        </w:rPr>
      </w:pPr>
    </w:p>
    <w:p w14:paraId="79A117D5" w14:textId="77777777" w:rsidR="00742D2E" w:rsidRPr="00742D2E" w:rsidRDefault="00742D2E" w:rsidP="00742D2E">
      <w:pPr>
        <w:spacing w:line="276" w:lineRule="auto"/>
        <w:rPr>
          <w:rFonts w:ascii="Helvetica Neue" w:hAnsi="Helvetica Neue"/>
          <w:b/>
          <w:szCs w:val="18"/>
        </w:rPr>
      </w:pPr>
      <w:r w:rsidRPr="00742D2E">
        <w:rPr>
          <w:rFonts w:ascii="Helvetica Neue" w:hAnsi="Helvetica Neue"/>
          <w:b/>
          <w:szCs w:val="18"/>
        </w:rPr>
        <w:t>1. Establish Agreement</w:t>
      </w:r>
    </w:p>
    <w:p w14:paraId="341C3B31" w14:textId="77777777" w:rsidR="00742D2E" w:rsidRPr="00742D2E" w:rsidRDefault="00742D2E" w:rsidP="00742D2E">
      <w:pPr>
        <w:spacing w:line="276" w:lineRule="auto"/>
        <w:rPr>
          <w:rFonts w:ascii="Helvetica Neue" w:hAnsi="Helvetica Neue"/>
          <w:sz w:val="28"/>
          <w:szCs w:val="28"/>
        </w:rPr>
      </w:pPr>
      <w:r w:rsidRPr="00742D2E">
        <w:rPr>
          <w:rFonts w:ascii="Helvetica Neue" w:hAnsi="Helvetica Neue"/>
          <w:sz w:val="22"/>
          <w:szCs w:val="22"/>
        </w:rPr>
        <w:t xml:space="preserve">Use an open-ended conversation in which mentor and mentee get to know each other better, establish rapport, and follow the basic outline to reach agreement on essential elements of the relationship. See the chart below for an understanding of the mentor and mentee roles in establishing agreement. </w:t>
      </w:r>
      <w:r w:rsidRPr="00742D2E">
        <w:rPr>
          <w:rFonts w:ascii="Helvetica Neue" w:hAnsi="Helvetica Neue"/>
          <w:sz w:val="28"/>
          <w:szCs w:val="28"/>
        </w:rPr>
        <w:t xml:space="preserve">   </w:t>
      </w:r>
    </w:p>
    <w:p w14:paraId="3A17A789" w14:textId="77777777" w:rsidR="00742D2E" w:rsidRPr="00742D2E" w:rsidRDefault="00742D2E" w:rsidP="00742D2E">
      <w:pPr>
        <w:spacing w:line="276" w:lineRule="auto"/>
        <w:rPr>
          <w:rFonts w:ascii="Helvetica Neue" w:hAnsi="Helvetica Neue"/>
          <w:sz w:val="22"/>
          <w:szCs w:val="22"/>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652"/>
        <w:gridCol w:w="4111"/>
      </w:tblGrid>
      <w:tr w:rsidR="00742D2E" w:rsidRPr="009D641C" w14:paraId="378DD689" w14:textId="77777777" w:rsidTr="009D641C">
        <w:tc>
          <w:tcPr>
            <w:tcW w:w="2410" w:type="dxa"/>
            <w:shd w:val="clear" w:color="auto" w:fill="1F1F0F" w:themeFill="background2" w:themeFillShade="1A"/>
          </w:tcPr>
          <w:p w14:paraId="3882F95A" w14:textId="77777777" w:rsidR="00742D2E" w:rsidRPr="009D641C" w:rsidRDefault="00742D2E" w:rsidP="00DA5E7E">
            <w:pPr>
              <w:spacing w:before="120" w:after="120"/>
              <w:rPr>
                <w:rFonts w:ascii="Helvetica Neue" w:hAnsi="Helvetica Neue"/>
                <w:sz w:val="22"/>
                <w:szCs w:val="22"/>
              </w:rPr>
            </w:pPr>
          </w:p>
        </w:tc>
        <w:tc>
          <w:tcPr>
            <w:tcW w:w="3652" w:type="dxa"/>
            <w:shd w:val="clear" w:color="auto" w:fill="1F1F0F" w:themeFill="background2" w:themeFillShade="1A"/>
          </w:tcPr>
          <w:p w14:paraId="13A4CF95" w14:textId="77777777" w:rsidR="00742D2E" w:rsidRPr="009D641C" w:rsidRDefault="00742D2E" w:rsidP="00DA5E7E">
            <w:pPr>
              <w:spacing w:before="120" w:after="120"/>
              <w:rPr>
                <w:rFonts w:ascii="Helvetica Neue" w:hAnsi="Helvetica Neue"/>
              </w:rPr>
            </w:pPr>
            <w:r w:rsidRPr="009D641C">
              <w:rPr>
                <w:rFonts w:ascii="Helvetica Neue" w:hAnsi="Helvetica Neue"/>
              </w:rPr>
              <w:t>Mentor Role</w:t>
            </w:r>
          </w:p>
        </w:tc>
        <w:tc>
          <w:tcPr>
            <w:tcW w:w="4111" w:type="dxa"/>
            <w:shd w:val="clear" w:color="auto" w:fill="1F1F0F" w:themeFill="background2" w:themeFillShade="1A"/>
          </w:tcPr>
          <w:p w14:paraId="34BC5175" w14:textId="77777777" w:rsidR="00742D2E" w:rsidRPr="009D641C" w:rsidRDefault="00742D2E" w:rsidP="00DA5E7E">
            <w:pPr>
              <w:spacing w:before="120" w:after="120"/>
              <w:rPr>
                <w:rFonts w:ascii="Helvetica Neue" w:hAnsi="Helvetica Neue"/>
              </w:rPr>
            </w:pPr>
            <w:r w:rsidRPr="009D641C">
              <w:rPr>
                <w:rFonts w:ascii="Helvetica Neue" w:hAnsi="Helvetica Neue"/>
              </w:rPr>
              <w:t>Mentee Role</w:t>
            </w:r>
          </w:p>
        </w:tc>
      </w:tr>
      <w:tr w:rsidR="00742D2E" w:rsidRPr="009D641C" w14:paraId="5CD7C0F7" w14:textId="77777777" w:rsidTr="00DA5E7E">
        <w:trPr>
          <w:trHeight w:val="481"/>
        </w:trPr>
        <w:tc>
          <w:tcPr>
            <w:tcW w:w="2410" w:type="dxa"/>
          </w:tcPr>
          <w:p w14:paraId="576C2839" w14:textId="77777777" w:rsidR="00742D2E" w:rsidRPr="009D641C" w:rsidRDefault="00742D2E" w:rsidP="00DA5E7E">
            <w:pPr>
              <w:spacing w:before="60" w:after="60" w:line="276" w:lineRule="auto"/>
              <w:rPr>
                <w:rFonts w:ascii="Helvetica Neue" w:hAnsi="Helvetica Neue"/>
                <w:b/>
                <w:sz w:val="22"/>
                <w:szCs w:val="22"/>
              </w:rPr>
            </w:pPr>
            <w:r w:rsidRPr="009D641C">
              <w:rPr>
                <w:rFonts w:ascii="Helvetica Neue" w:hAnsi="Helvetica Neue"/>
                <w:b/>
                <w:sz w:val="22"/>
                <w:szCs w:val="22"/>
              </w:rPr>
              <w:t xml:space="preserve">1. Build rapport </w:t>
            </w:r>
          </w:p>
        </w:tc>
        <w:tc>
          <w:tcPr>
            <w:tcW w:w="3652" w:type="dxa"/>
          </w:tcPr>
          <w:p w14:paraId="6B500678" w14:textId="77777777" w:rsidR="00742D2E" w:rsidRPr="009D641C" w:rsidRDefault="00742D2E" w:rsidP="00DA5E7E">
            <w:pPr>
              <w:spacing w:before="60" w:after="60" w:line="276" w:lineRule="auto"/>
              <w:rPr>
                <w:rFonts w:ascii="Helvetica Neue" w:hAnsi="Helvetica Neue"/>
                <w:sz w:val="22"/>
                <w:szCs w:val="22"/>
              </w:rPr>
            </w:pPr>
            <w:r w:rsidRPr="009D641C">
              <w:rPr>
                <w:rFonts w:ascii="Helvetica Neue" w:hAnsi="Helvetica Neue"/>
                <w:sz w:val="22"/>
                <w:szCs w:val="22"/>
              </w:rPr>
              <w:t>Take the first 10 to 15 minutes to ease into the session. Catch up on news, listen, and ask questions</w:t>
            </w:r>
          </w:p>
        </w:tc>
        <w:tc>
          <w:tcPr>
            <w:tcW w:w="4111" w:type="dxa"/>
          </w:tcPr>
          <w:p w14:paraId="78151BC8" w14:textId="77777777" w:rsidR="00742D2E" w:rsidRPr="009D641C" w:rsidRDefault="00742D2E" w:rsidP="00DA5E7E">
            <w:pPr>
              <w:spacing w:before="60" w:after="60" w:line="276" w:lineRule="auto"/>
              <w:rPr>
                <w:rFonts w:ascii="Helvetica Neue" w:hAnsi="Helvetica Neue"/>
                <w:sz w:val="22"/>
                <w:szCs w:val="22"/>
              </w:rPr>
            </w:pPr>
            <w:r w:rsidRPr="009D641C">
              <w:rPr>
                <w:rFonts w:ascii="Helvetica Neue" w:hAnsi="Helvetica Neue"/>
                <w:sz w:val="22"/>
                <w:szCs w:val="22"/>
              </w:rPr>
              <w:t>Take the time to ask your mentor about what is new or interesting in their lives. Catch up on news, listen, and ask questions</w:t>
            </w:r>
          </w:p>
        </w:tc>
      </w:tr>
      <w:tr w:rsidR="00742D2E" w:rsidRPr="009D641C" w14:paraId="68E6E78F" w14:textId="77777777" w:rsidTr="00DA5E7E">
        <w:trPr>
          <w:trHeight w:val="481"/>
        </w:trPr>
        <w:tc>
          <w:tcPr>
            <w:tcW w:w="2410" w:type="dxa"/>
            <w:shd w:val="clear" w:color="auto" w:fill="F2F2F2" w:themeFill="background1" w:themeFillShade="F2"/>
          </w:tcPr>
          <w:p w14:paraId="5C12A091" w14:textId="77777777" w:rsidR="00742D2E" w:rsidRPr="009D641C" w:rsidRDefault="00742D2E" w:rsidP="00DA5E7E">
            <w:pPr>
              <w:spacing w:before="60" w:after="60" w:line="276" w:lineRule="auto"/>
              <w:rPr>
                <w:rFonts w:ascii="Helvetica Neue" w:hAnsi="Helvetica Neue"/>
                <w:b/>
                <w:sz w:val="22"/>
                <w:szCs w:val="22"/>
              </w:rPr>
            </w:pPr>
            <w:r w:rsidRPr="009D641C">
              <w:rPr>
                <w:rFonts w:ascii="Helvetica Neue" w:hAnsi="Helvetica Neue"/>
                <w:b/>
                <w:sz w:val="22"/>
                <w:szCs w:val="22"/>
              </w:rPr>
              <w:t>2. Discuss the mentee’s needs</w:t>
            </w:r>
          </w:p>
        </w:tc>
        <w:tc>
          <w:tcPr>
            <w:tcW w:w="3652" w:type="dxa"/>
            <w:shd w:val="clear" w:color="auto" w:fill="F2F2F2" w:themeFill="background1" w:themeFillShade="F2"/>
          </w:tcPr>
          <w:p w14:paraId="51A6B68A" w14:textId="77777777" w:rsidR="00742D2E" w:rsidRPr="009D641C" w:rsidRDefault="00742D2E" w:rsidP="00DA5E7E">
            <w:pPr>
              <w:spacing w:before="60" w:after="60" w:line="276" w:lineRule="auto"/>
              <w:rPr>
                <w:rFonts w:ascii="Helvetica Neue" w:hAnsi="Helvetica Neue"/>
                <w:sz w:val="22"/>
                <w:szCs w:val="22"/>
              </w:rPr>
            </w:pPr>
            <w:r w:rsidRPr="009D641C">
              <w:rPr>
                <w:rFonts w:ascii="Helvetica Neue" w:hAnsi="Helvetica Neue"/>
                <w:sz w:val="22"/>
                <w:szCs w:val="22"/>
              </w:rPr>
              <w:t>Ask questions, listen, and take notes</w:t>
            </w:r>
          </w:p>
        </w:tc>
        <w:tc>
          <w:tcPr>
            <w:tcW w:w="4111" w:type="dxa"/>
            <w:shd w:val="clear" w:color="auto" w:fill="F2F2F2" w:themeFill="background1" w:themeFillShade="F2"/>
          </w:tcPr>
          <w:p w14:paraId="03B59A23" w14:textId="77777777" w:rsidR="00742D2E" w:rsidRPr="009D641C" w:rsidRDefault="00742D2E" w:rsidP="00DA5E7E">
            <w:pPr>
              <w:spacing w:before="60" w:after="60" w:line="276" w:lineRule="auto"/>
              <w:rPr>
                <w:rFonts w:ascii="Helvetica Neue" w:hAnsi="Helvetica Neue"/>
                <w:sz w:val="22"/>
                <w:szCs w:val="22"/>
              </w:rPr>
            </w:pPr>
            <w:r w:rsidRPr="009D641C">
              <w:rPr>
                <w:rFonts w:ascii="Helvetica Neue" w:hAnsi="Helvetica Neue"/>
                <w:sz w:val="22"/>
                <w:szCs w:val="22"/>
              </w:rPr>
              <w:t>Explain where you are at in your career and growth, what you would like to work on</w:t>
            </w:r>
          </w:p>
        </w:tc>
      </w:tr>
      <w:tr w:rsidR="00742D2E" w:rsidRPr="009D641C" w14:paraId="0B8FED0D" w14:textId="77777777" w:rsidTr="00DA5E7E">
        <w:trPr>
          <w:trHeight w:val="481"/>
        </w:trPr>
        <w:tc>
          <w:tcPr>
            <w:tcW w:w="2410" w:type="dxa"/>
          </w:tcPr>
          <w:p w14:paraId="7D4E57A6" w14:textId="77777777" w:rsidR="00742D2E" w:rsidRPr="009D641C" w:rsidRDefault="00742D2E" w:rsidP="00DA5E7E">
            <w:pPr>
              <w:spacing w:before="60" w:after="60" w:line="276" w:lineRule="auto"/>
              <w:rPr>
                <w:rFonts w:ascii="Helvetica Neue" w:hAnsi="Helvetica Neue"/>
                <w:b/>
                <w:sz w:val="22"/>
                <w:szCs w:val="22"/>
              </w:rPr>
            </w:pPr>
            <w:r w:rsidRPr="009D641C">
              <w:rPr>
                <w:rFonts w:ascii="Helvetica Neue" w:hAnsi="Helvetica Neue"/>
                <w:b/>
                <w:sz w:val="22"/>
                <w:szCs w:val="22"/>
              </w:rPr>
              <w:t>3. Determine match</w:t>
            </w:r>
          </w:p>
        </w:tc>
        <w:tc>
          <w:tcPr>
            <w:tcW w:w="3652" w:type="dxa"/>
          </w:tcPr>
          <w:p w14:paraId="4185816D" w14:textId="77777777" w:rsidR="00742D2E" w:rsidRPr="009D641C" w:rsidRDefault="00742D2E" w:rsidP="00DA5E7E">
            <w:pPr>
              <w:spacing w:before="60" w:after="60" w:line="276" w:lineRule="auto"/>
              <w:rPr>
                <w:rFonts w:ascii="Helvetica Neue" w:hAnsi="Helvetica Neue"/>
                <w:sz w:val="22"/>
                <w:szCs w:val="22"/>
              </w:rPr>
            </w:pPr>
            <w:r w:rsidRPr="009D641C">
              <w:rPr>
                <w:rFonts w:ascii="Helvetica Neue" w:hAnsi="Helvetica Neue"/>
                <w:sz w:val="22"/>
                <w:szCs w:val="22"/>
              </w:rPr>
              <w:t xml:space="preserve">Ensure there is a match between what the mentee needs and what you can provide   </w:t>
            </w:r>
          </w:p>
        </w:tc>
        <w:tc>
          <w:tcPr>
            <w:tcW w:w="4111" w:type="dxa"/>
          </w:tcPr>
          <w:p w14:paraId="39C311D5" w14:textId="77777777" w:rsidR="00742D2E" w:rsidRPr="009D641C" w:rsidRDefault="00742D2E" w:rsidP="00DA5E7E">
            <w:pPr>
              <w:spacing w:before="60" w:after="60" w:line="276" w:lineRule="auto"/>
              <w:rPr>
                <w:rFonts w:ascii="Helvetica Neue" w:hAnsi="Helvetica Neue"/>
                <w:sz w:val="22"/>
                <w:szCs w:val="22"/>
              </w:rPr>
            </w:pPr>
            <w:r w:rsidRPr="009D641C">
              <w:rPr>
                <w:rFonts w:ascii="Helvetica Neue" w:hAnsi="Helvetica Neue"/>
                <w:sz w:val="22"/>
                <w:szCs w:val="22"/>
              </w:rPr>
              <w:t xml:space="preserve">Be open to more ideas. You might not only get some or all of what you want, but also what might be good for you </w:t>
            </w:r>
          </w:p>
        </w:tc>
      </w:tr>
      <w:tr w:rsidR="00742D2E" w:rsidRPr="009D641C" w14:paraId="54F389F4" w14:textId="77777777" w:rsidTr="00DA5E7E">
        <w:trPr>
          <w:trHeight w:val="481"/>
        </w:trPr>
        <w:tc>
          <w:tcPr>
            <w:tcW w:w="2410" w:type="dxa"/>
            <w:shd w:val="clear" w:color="auto" w:fill="F2F2F2" w:themeFill="background1" w:themeFillShade="F2"/>
          </w:tcPr>
          <w:p w14:paraId="2B85C8F1" w14:textId="77777777" w:rsidR="00742D2E" w:rsidRPr="009D641C" w:rsidRDefault="00742D2E" w:rsidP="00DA5E7E">
            <w:pPr>
              <w:spacing w:before="60" w:after="60" w:line="276" w:lineRule="auto"/>
              <w:rPr>
                <w:rFonts w:ascii="Helvetica Neue" w:hAnsi="Helvetica Neue"/>
                <w:b/>
                <w:sz w:val="22"/>
                <w:szCs w:val="22"/>
              </w:rPr>
            </w:pPr>
            <w:r w:rsidRPr="009D641C">
              <w:rPr>
                <w:rFonts w:ascii="Helvetica Neue" w:hAnsi="Helvetica Neue"/>
                <w:b/>
                <w:sz w:val="22"/>
                <w:szCs w:val="22"/>
              </w:rPr>
              <w:t>3. Set goal(s)</w:t>
            </w:r>
          </w:p>
        </w:tc>
        <w:tc>
          <w:tcPr>
            <w:tcW w:w="3652" w:type="dxa"/>
            <w:shd w:val="clear" w:color="auto" w:fill="F2F2F2" w:themeFill="background1" w:themeFillShade="F2"/>
          </w:tcPr>
          <w:p w14:paraId="467A8863" w14:textId="77777777" w:rsidR="00742D2E" w:rsidRPr="009D641C" w:rsidRDefault="00742D2E" w:rsidP="00DA5E7E">
            <w:pPr>
              <w:spacing w:before="60" w:after="60" w:line="276" w:lineRule="auto"/>
              <w:rPr>
                <w:rFonts w:ascii="Helvetica Neue" w:hAnsi="Helvetica Neue"/>
                <w:sz w:val="22"/>
                <w:szCs w:val="22"/>
              </w:rPr>
            </w:pPr>
            <w:r w:rsidRPr="009D641C">
              <w:rPr>
                <w:rFonts w:ascii="Helvetica Neue" w:hAnsi="Helvetica Neue"/>
                <w:sz w:val="22"/>
                <w:szCs w:val="22"/>
              </w:rPr>
              <w:t>Write out the mentee’s goal(s)</w:t>
            </w:r>
          </w:p>
        </w:tc>
        <w:tc>
          <w:tcPr>
            <w:tcW w:w="4111" w:type="dxa"/>
            <w:shd w:val="clear" w:color="auto" w:fill="F2F2F2" w:themeFill="background1" w:themeFillShade="F2"/>
          </w:tcPr>
          <w:p w14:paraId="65CF18B3" w14:textId="77777777" w:rsidR="00742D2E" w:rsidRPr="009D641C" w:rsidRDefault="00742D2E" w:rsidP="00DA5E7E">
            <w:pPr>
              <w:spacing w:before="60" w:after="60" w:line="276" w:lineRule="auto"/>
              <w:rPr>
                <w:rFonts w:ascii="Helvetica Neue" w:hAnsi="Helvetica Neue"/>
                <w:sz w:val="22"/>
                <w:szCs w:val="22"/>
              </w:rPr>
            </w:pPr>
            <w:r w:rsidRPr="009D641C">
              <w:rPr>
                <w:rFonts w:ascii="Helvetica Neue" w:hAnsi="Helvetica Neue"/>
                <w:sz w:val="22"/>
                <w:szCs w:val="22"/>
              </w:rPr>
              <w:t>Set one or more SMART goals that you can review after 3 months</w:t>
            </w:r>
          </w:p>
        </w:tc>
      </w:tr>
      <w:tr w:rsidR="00742D2E" w:rsidRPr="009D641C" w14:paraId="145F6999" w14:textId="77777777" w:rsidTr="00DA5E7E">
        <w:trPr>
          <w:trHeight w:val="481"/>
        </w:trPr>
        <w:tc>
          <w:tcPr>
            <w:tcW w:w="2410" w:type="dxa"/>
            <w:shd w:val="clear" w:color="auto" w:fill="auto"/>
          </w:tcPr>
          <w:p w14:paraId="1E004A4E" w14:textId="77777777" w:rsidR="00742D2E" w:rsidRPr="009D641C" w:rsidRDefault="00742D2E" w:rsidP="00DA5E7E">
            <w:pPr>
              <w:spacing w:before="60" w:after="60" w:line="276" w:lineRule="auto"/>
              <w:rPr>
                <w:rFonts w:ascii="Helvetica Neue" w:hAnsi="Helvetica Neue"/>
                <w:b/>
                <w:sz w:val="22"/>
                <w:szCs w:val="22"/>
              </w:rPr>
            </w:pPr>
            <w:r w:rsidRPr="009D641C">
              <w:rPr>
                <w:rFonts w:ascii="Helvetica Neue" w:hAnsi="Helvetica Neue"/>
                <w:b/>
                <w:sz w:val="22"/>
                <w:szCs w:val="22"/>
              </w:rPr>
              <w:t xml:space="preserve">4. Agree on responsibilities </w:t>
            </w:r>
          </w:p>
        </w:tc>
        <w:tc>
          <w:tcPr>
            <w:tcW w:w="3652" w:type="dxa"/>
            <w:shd w:val="clear" w:color="auto" w:fill="auto"/>
          </w:tcPr>
          <w:p w14:paraId="0C2F650F" w14:textId="77777777" w:rsidR="00742D2E" w:rsidRPr="009D641C" w:rsidRDefault="00742D2E" w:rsidP="00DA5E7E">
            <w:pPr>
              <w:spacing w:before="60" w:after="60" w:line="276" w:lineRule="auto"/>
              <w:rPr>
                <w:rFonts w:ascii="Helvetica Neue" w:hAnsi="Helvetica Neue"/>
                <w:sz w:val="22"/>
                <w:szCs w:val="22"/>
              </w:rPr>
            </w:pPr>
            <w:r w:rsidRPr="009D641C">
              <w:rPr>
                <w:rFonts w:ascii="Helvetica Neue" w:hAnsi="Helvetica Neue"/>
                <w:sz w:val="22"/>
                <w:szCs w:val="22"/>
              </w:rPr>
              <w:t>Set out what you will be responsible for</w:t>
            </w:r>
          </w:p>
        </w:tc>
        <w:tc>
          <w:tcPr>
            <w:tcW w:w="4111" w:type="dxa"/>
            <w:shd w:val="clear" w:color="auto" w:fill="auto"/>
          </w:tcPr>
          <w:p w14:paraId="1144B84F" w14:textId="77777777" w:rsidR="00742D2E" w:rsidRPr="009D641C" w:rsidRDefault="00742D2E" w:rsidP="00DA5E7E">
            <w:pPr>
              <w:spacing w:before="60" w:after="60" w:line="276" w:lineRule="auto"/>
              <w:rPr>
                <w:rFonts w:ascii="Helvetica Neue" w:hAnsi="Helvetica Neue"/>
                <w:sz w:val="22"/>
                <w:szCs w:val="22"/>
              </w:rPr>
            </w:pPr>
            <w:r w:rsidRPr="009D641C">
              <w:rPr>
                <w:rFonts w:ascii="Helvetica Neue" w:hAnsi="Helvetica Neue"/>
                <w:sz w:val="22"/>
                <w:szCs w:val="22"/>
              </w:rPr>
              <w:t>Same</w:t>
            </w:r>
          </w:p>
        </w:tc>
      </w:tr>
      <w:tr w:rsidR="00742D2E" w:rsidRPr="009D641C" w14:paraId="4706D9F7" w14:textId="77777777" w:rsidTr="00DA5E7E">
        <w:trPr>
          <w:trHeight w:val="481"/>
        </w:trPr>
        <w:tc>
          <w:tcPr>
            <w:tcW w:w="2410" w:type="dxa"/>
            <w:shd w:val="clear" w:color="auto" w:fill="F2F2F2" w:themeFill="background1" w:themeFillShade="F2"/>
          </w:tcPr>
          <w:p w14:paraId="2B62BD38" w14:textId="77777777" w:rsidR="00742D2E" w:rsidRPr="009D641C" w:rsidRDefault="00742D2E" w:rsidP="00DA5E7E">
            <w:pPr>
              <w:spacing w:before="60" w:after="60" w:line="276" w:lineRule="auto"/>
              <w:rPr>
                <w:rFonts w:ascii="Helvetica Neue" w:hAnsi="Helvetica Neue"/>
                <w:b/>
                <w:sz w:val="22"/>
                <w:szCs w:val="22"/>
              </w:rPr>
            </w:pPr>
            <w:r w:rsidRPr="009D641C">
              <w:rPr>
                <w:rFonts w:ascii="Helvetica Neue" w:hAnsi="Helvetica Neue"/>
                <w:b/>
                <w:sz w:val="22"/>
                <w:szCs w:val="22"/>
              </w:rPr>
              <w:t>5. Set a timetable</w:t>
            </w:r>
          </w:p>
        </w:tc>
        <w:tc>
          <w:tcPr>
            <w:tcW w:w="3652" w:type="dxa"/>
            <w:shd w:val="clear" w:color="auto" w:fill="F2F2F2" w:themeFill="background1" w:themeFillShade="F2"/>
          </w:tcPr>
          <w:p w14:paraId="0601CE63" w14:textId="77777777" w:rsidR="00742D2E" w:rsidRPr="009D641C" w:rsidRDefault="00742D2E" w:rsidP="00DA5E7E">
            <w:pPr>
              <w:spacing w:before="60" w:after="60" w:line="276" w:lineRule="auto"/>
              <w:rPr>
                <w:rFonts w:ascii="Helvetica Neue" w:hAnsi="Helvetica Neue"/>
                <w:sz w:val="22"/>
                <w:szCs w:val="22"/>
              </w:rPr>
            </w:pPr>
            <w:r w:rsidRPr="009D641C">
              <w:rPr>
                <w:rFonts w:ascii="Helvetica Neue" w:hAnsi="Helvetica Neue"/>
                <w:sz w:val="22"/>
                <w:szCs w:val="22"/>
              </w:rPr>
              <w:t>Decide when, where, and how many times you will meet (this can change according to needs)</w:t>
            </w:r>
          </w:p>
        </w:tc>
        <w:tc>
          <w:tcPr>
            <w:tcW w:w="4111" w:type="dxa"/>
            <w:shd w:val="clear" w:color="auto" w:fill="F2F2F2" w:themeFill="background1" w:themeFillShade="F2"/>
          </w:tcPr>
          <w:p w14:paraId="0E57528E" w14:textId="77777777" w:rsidR="00742D2E" w:rsidRPr="009D641C" w:rsidRDefault="00742D2E" w:rsidP="00DA5E7E">
            <w:pPr>
              <w:spacing w:before="60" w:after="60" w:line="276" w:lineRule="auto"/>
              <w:rPr>
                <w:rFonts w:ascii="Helvetica Neue" w:hAnsi="Helvetica Neue"/>
                <w:sz w:val="22"/>
                <w:szCs w:val="22"/>
              </w:rPr>
            </w:pPr>
            <w:r w:rsidRPr="009D641C">
              <w:rPr>
                <w:rFonts w:ascii="Helvetica Neue" w:hAnsi="Helvetica Neue"/>
                <w:sz w:val="22"/>
                <w:szCs w:val="22"/>
              </w:rPr>
              <w:t>Offer to send a meeting reminder the day before each session date</w:t>
            </w:r>
          </w:p>
        </w:tc>
      </w:tr>
      <w:tr w:rsidR="00742D2E" w:rsidRPr="009D641C" w14:paraId="396F58B6" w14:textId="77777777" w:rsidTr="00DA5E7E">
        <w:trPr>
          <w:trHeight w:val="481"/>
        </w:trPr>
        <w:tc>
          <w:tcPr>
            <w:tcW w:w="2410" w:type="dxa"/>
            <w:shd w:val="clear" w:color="auto" w:fill="auto"/>
          </w:tcPr>
          <w:p w14:paraId="6CE4C466" w14:textId="77777777" w:rsidR="00742D2E" w:rsidRPr="009D641C" w:rsidRDefault="00742D2E" w:rsidP="00DA5E7E">
            <w:pPr>
              <w:spacing w:before="60" w:after="60" w:line="276" w:lineRule="auto"/>
              <w:rPr>
                <w:rFonts w:ascii="Helvetica Neue" w:hAnsi="Helvetica Neue"/>
                <w:b/>
                <w:sz w:val="22"/>
                <w:szCs w:val="22"/>
              </w:rPr>
            </w:pPr>
            <w:r w:rsidRPr="009D641C">
              <w:rPr>
                <w:rFonts w:ascii="Helvetica Neue" w:hAnsi="Helvetica Neue"/>
                <w:b/>
                <w:sz w:val="22"/>
                <w:szCs w:val="22"/>
              </w:rPr>
              <w:t>6. Agree on meeting times</w:t>
            </w:r>
          </w:p>
        </w:tc>
        <w:tc>
          <w:tcPr>
            <w:tcW w:w="3652" w:type="dxa"/>
            <w:shd w:val="clear" w:color="auto" w:fill="auto"/>
          </w:tcPr>
          <w:p w14:paraId="1F4F7DEF" w14:textId="77777777" w:rsidR="00742D2E" w:rsidRPr="009D641C" w:rsidRDefault="00742D2E" w:rsidP="00DA5E7E">
            <w:pPr>
              <w:spacing w:before="60" w:after="60" w:line="276" w:lineRule="auto"/>
              <w:rPr>
                <w:rFonts w:ascii="Helvetica Neue" w:hAnsi="Helvetica Neue"/>
                <w:sz w:val="22"/>
                <w:szCs w:val="22"/>
              </w:rPr>
            </w:pPr>
            <w:r w:rsidRPr="009D641C">
              <w:rPr>
                <w:rFonts w:ascii="Helvetica Neue" w:hAnsi="Helvetica Neue"/>
                <w:sz w:val="22"/>
                <w:szCs w:val="22"/>
              </w:rPr>
              <w:t xml:space="preserve">Check your calendar for suitable times </w:t>
            </w:r>
          </w:p>
        </w:tc>
        <w:tc>
          <w:tcPr>
            <w:tcW w:w="4111" w:type="dxa"/>
            <w:shd w:val="clear" w:color="auto" w:fill="auto"/>
          </w:tcPr>
          <w:p w14:paraId="479EFD7C" w14:textId="77777777" w:rsidR="00742D2E" w:rsidRPr="009D641C" w:rsidRDefault="00742D2E" w:rsidP="00DA5E7E">
            <w:pPr>
              <w:spacing w:before="60" w:after="60" w:line="276" w:lineRule="auto"/>
              <w:rPr>
                <w:rFonts w:ascii="Helvetica Neue" w:hAnsi="Helvetica Neue"/>
                <w:sz w:val="22"/>
                <w:szCs w:val="22"/>
              </w:rPr>
            </w:pPr>
            <w:r w:rsidRPr="009D641C">
              <w:rPr>
                <w:rFonts w:ascii="Helvetica Neue" w:hAnsi="Helvetica Neue"/>
                <w:sz w:val="22"/>
                <w:szCs w:val="22"/>
              </w:rPr>
              <w:t>Find dates and times that fit into both schedules</w:t>
            </w:r>
          </w:p>
        </w:tc>
      </w:tr>
      <w:tr w:rsidR="00742D2E" w:rsidRPr="009D641C" w14:paraId="4F60A515" w14:textId="77777777" w:rsidTr="00DA5E7E">
        <w:trPr>
          <w:trHeight w:val="481"/>
        </w:trPr>
        <w:tc>
          <w:tcPr>
            <w:tcW w:w="2410" w:type="dxa"/>
            <w:tcBorders>
              <w:bottom w:val="single" w:sz="4" w:space="0" w:color="auto"/>
            </w:tcBorders>
            <w:shd w:val="clear" w:color="auto" w:fill="F2F2F2" w:themeFill="background1" w:themeFillShade="F2"/>
          </w:tcPr>
          <w:p w14:paraId="7FAB0FB6" w14:textId="77777777" w:rsidR="00742D2E" w:rsidRPr="009D641C" w:rsidRDefault="00742D2E" w:rsidP="00DA5E7E">
            <w:pPr>
              <w:spacing w:before="60" w:after="60" w:line="276" w:lineRule="auto"/>
              <w:rPr>
                <w:rFonts w:ascii="Helvetica Neue" w:hAnsi="Helvetica Neue"/>
                <w:b/>
                <w:sz w:val="22"/>
                <w:szCs w:val="22"/>
              </w:rPr>
            </w:pPr>
            <w:r w:rsidRPr="009D641C">
              <w:rPr>
                <w:rFonts w:ascii="Helvetica Neue" w:hAnsi="Helvetica Neue"/>
                <w:b/>
                <w:sz w:val="22"/>
                <w:szCs w:val="22"/>
              </w:rPr>
              <w:t xml:space="preserve">7. Insist on confidentiality </w:t>
            </w:r>
          </w:p>
        </w:tc>
        <w:tc>
          <w:tcPr>
            <w:tcW w:w="3652" w:type="dxa"/>
            <w:tcBorders>
              <w:bottom w:val="single" w:sz="4" w:space="0" w:color="auto"/>
            </w:tcBorders>
            <w:shd w:val="clear" w:color="auto" w:fill="F2F2F2" w:themeFill="background1" w:themeFillShade="F2"/>
          </w:tcPr>
          <w:p w14:paraId="6086B1E6" w14:textId="77777777" w:rsidR="00742D2E" w:rsidRPr="009D641C" w:rsidRDefault="00742D2E" w:rsidP="00DA5E7E">
            <w:pPr>
              <w:spacing w:before="60" w:after="60" w:line="276" w:lineRule="auto"/>
              <w:rPr>
                <w:rFonts w:ascii="Helvetica Neue" w:hAnsi="Helvetica Neue"/>
                <w:sz w:val="22"/>
                <w:szCs w:val="22"/>
              </w:rPr>
            </w:pPr>
            <w:r w:rsidRPr="009D641C">
              <w:rPr>
                <w:rFonts w:ascii="Helvetica Neue" w:hAnsi="Helvetica Neue"/>
                <w:sz w:val="22"/>
                <w:szCs w:val="22"/>
              </w:rPr>
              <w:t xml:space="preserve">Agree that you will never talk about anything from your discussions with anyone else unless you both agree </w:t>
            </w:r>
          </w:p>
        </w:tc>
        <w:tc>
          <w:tcPr>
            <w:tcW w:w="4111" w:type="dxa"/>
            <w:tcBorders>
              <w:bottom w:val="single" w:sz="4" w:space="0" w:color="auto"/>
            </w:tcBorders>
            <w:shd w:val="clear" w:color="auto" w:fill="F2F2F2" w:themeFill="background1" w:themeFillShade="F2"/>
          </w:tcPr>
          <w:p w14:paraId="2A63BD44" w14:textId="77777777" w:rsidR="00742D2E" w:rsidRPr="009D641C" w:rsidRDefault="00742D2E" w:rsidP="00DA5E7E">
            <w:pPr>
              <w:spacing w:before="60" w:after="60" w:line="276" w:lineRule="auto"/>
              <w:rPr>
                <w:rFonts w:ascii="Helvetica Neue" w:hAnsi="Helvetica Neue"/>
                <w:sz w:val="22"/>
                <w:szCs w:val="22"/>
              </w:rPr>
            </w:pPr>
            <w:r w:rsidRPr="009D641C">
              <w:rPr>
                <w:rFonts w:ascii="Helvetica Neue" w:hAnsi="Helvetica Neue"/>
                <w:sz w:val="22"/>
                <w:szCs w:val="22"/>
              </w:rPr>
              <w:t>Same</w:t>
            </w:r>
          </w:p>
        </w:tc>
      </w:tr>
    </w:tbl>
    <w:p w14:paraId="49A9E621" w14:textId="77777777" w:rsidR="00742D2E" w:rsidRPr="00742D2E" w:rsidRDefault="00742D2E" w:rsidP="00742D2E">
      <w:pPr>
        <w:rPr>
          <w:rFonts w:ascii="Helvetica Neue" w:hAnsi="Helvetica Neue"/>
          <w:sz w:val="22"/>
          <w:szCs w:val="22"/>
        </w:rPr>
      </w:pPr>
    </w:p>
    <w:p w14:paraId="15EE4F1E" w14:textId="4A6171C7" w:rsidR="00742D2E" w:rsidRPr="00742D2E" w:rsidRDefault="00742D2E" w:rsidP="00742D2E">
      <w:pPr>
        <w:spacing w:line="276" w:lineRule="auto"/>
        <w:rPr>
          <w:rFonts w:ascii="Helvetica Neue" w:hAnsi="Helvetica Neue"/>
          <w:b/>
          <w:bCs/>
          <w:color w:val="0B3964" w:themeColor="accent1"/>
          <w:sz w:val="22"/>
          <w:szCs w:val="22"/>
        </w:rPr>
      </w:pPr>
      <w:r w:rsidRPr="00742D2E">
        <w:rPr>
          <w:rFonts w:ascii="Helvetica Neue" w:hAnsi="Helvetica Neue"/>
          <w:b/>
          <w:bCs/>
          <w:color w:val="0B3964" w:themeColor="accent1"/>
          <w:sz w:val="22"/>
          <w:szCs w:val="22"/>
        </w:rPr>
        <w:t xml:space="preserve">See </w:t>
      </w:r>
      <w:r w:rsidRPr="00742D2E">
        <w:rPr>
          <w:rFonts w:ascii="Helvetica Neue" w:hAnsi="Helvetica Neue"/>
          <w:b/>
          <w:bCs/>
          <w:i/>
          <w:iCs/>
          <w:color w:val="0B3964" w:themeColor="accent1"/>
          <w:sz w:val="22"/>
          <w:szCs w:val="22"/>
        </w:rPr>
        <w:t xml:space="preserve">Tool </w:t>
      </w:r>
      <w:r w:rsidR="00456220">
        <w:rPr>
          <w:rFonts w:ascii="Helvetica Neue" w:hAnsi="Helvetica Neue"/>
          <w:b/>
          <w:bCs/>
          <w:i/>
          <w:iCs/>
          <w:color w:val="0B3964" w:themeColor="accent1"/>
          <w:sz w:val="22"/>
          <w:szCs w:val="22"/>
        </w:rPr>
        <w:t>1</w:t>
      </w:r>
      <w:r w:rsidRPr="00742D2E">
        <w:rPr>
          <w:rFonts w:ascii="Helvetica Neue" w:hAnsi="Helvetica Neue"/>
          <w:b/>
          <w:bCs/>
          <w:i/>
          <w:iCs/>
          <w:color w:val="0B3964" w:themeColor="accent1"/>
          <w:sz w:val="22"/>
          <w:szCs w:val="22"/>
        </w:rPr>
        <w:t>: First Meeting Notes</w:t>
      </w:r>
      <w:r w:rsidRPr="00742D2E">
        <w:rPr>
          <w:rFonts w:ascii="Helvetica Neue" w:hAnsi="Helvetica Neue"/>
          <w:b/>
          <w:bCs/>
          <w:color w:val="0B3964" w:themeColor="accent1"/>
          <w:sz w:val="22"/>
          <w:szCs w:val="22"/>
        </w:rPr>
        <w:t xml:space="preserve"> to keep track of goals and agreements  </w:t>
      </w:r>
    </w:p>
    <w:p w14:paraId="2B5356E2" w14:textId="77777777" w:rsidR="00A91394" w:rsidRDefault="00A91394">
      <w:pPr>
        <w:rPr>
          <w:rFonts w:ascii="Helvetica Neue" w:hAnsi="Helvetica Neue" w:cs="Helvetica Light"/>
          <w:b/>
        </w:rPr>
      </w:pPr>
      <w:r>
        <w:rPr>
          <w:rFonts w:ascii="Helvetica Neue" w:hAnsi="Helvetica Neue" w:cs="Helvetica Light"/>
          <w:b/>
        </w:rPr>
        <w:br w:type="page"/>
      </w:r>
    </w:p>
    <w:p w14:paraId="162171F7" w14:textId="0B392BD6" w:rsidR="00742D2E" w:rsidRPr="00742D2E" w:rsidRDefault="00742D2E" w:rsidP="00742D2E">
      <w:pPr>
        <w:spacing w:line="276" w:lineRule="auto"/>
        <w:rPr>
          <w:rFonts w:ascii="Helvetica Neue" w:hAnsi="Helvetica Neue" w:cs="Helvetica Light"/>
          <w:b/>
        </w:rPr>
      </w:pPr>
      <w:r w:rsidRPr="00742D2E">
        <w:rPr>
          <w:rFonts w:ascii="Helvetica Neue" w:hAnsi="Helvetica Neue" w:cs="Helvetica Light"/>
          <w:b/>
        </w:rPr>
        <w:lastRenderedPageBreak/>
        <w:t>2. Take Notes</w:t>
      </w:r>
    </w:p>
    <w:p w14:paraId="1C1DCFE6" w14:textId="77777777" w:rsidR="00742D2E" w:rsidRPr="00456220" w:rsidRDefault="00742D2E" w:rsidP="00742D2E">
      <w:pPr>
        <w:spacing w:line="276" w:lineRule="auto"/>
        <w:rPr>
          <w:rFonts w:ascii="Helvetica Neue" w:hAnsi="Helvetica Neue"/>
          <w:sz w:val="22"/>
          <w:szCs w:val="22"/>
        </w:rPr>
      </w:pPr>
      <w:r w:rsidRPr="00456220">
        <w:rPr>
          <w:rFonts w:ascii="Helvetica Neue" w:hAnsi="Helvetica Neue"/>
          <w:bCs/>
          <w:sz w:val="22"/>
          <w:szCs w:val="22"/>
        </w:rPr>
        <w:t xml:space="preserve">Take notes as you discuss, especially </w:t>
      </w:r>
      <w:r w:rsidRPr="00456220">
        <w:rPr>
          <w:rFonts w:ascii="Helvetica Neue" w:hAnsi="Helvetica Neue"/>
          <w:sz w:val="22"/>
          <w:szCs w:val="22"/>
        </w:rPr>
        <w:t xml:space="preserve">on the goals and responsibilities you agree upon. They need to be clear, concrete, and written down. Later they can be revised and expanded as necessary. </w:t>
      </w:r>
    </w:p>
    <w:p w14:paraId="3EBD62C0" w14:textId="77777777" w:rsidR="00742D2E" w:rsidRPr="00742D2E" w:rsidRDefault="00742D2E" w:rsidP="00742D2E">
      <w:pPr>
        <w:spacing w:line="276" w:lineRule="auto"/>
        <w:rPr>
          <w:rFonts w:ascii="Helvetica Neue" w:hAnsi="Helvetica Neue"/>
          <w:color w:val="5B636B" w:themeColor="text1"/>
          <w:sz w:val="22"/>
          <w:szCs w:val="22"/>
        </w:rPr>
      </w:pPr>
    </w:p>
    <w:p w14:paraId="0282426F" w14:textId="77777777" w:rsidR="00742D2E" w:rsidRPr="00742D2E" w:rsidRDefault="00742D2E" w:rsidP="00742D2E">
      <w:pPr>
        <w:spacing w:line="276" w:lineRule="auto"/>
        <w:outlineLvl w:val="1"/>
        <w:rPr>
          <w:rFonts w:ascii="Helvetica Neue" w:hAnsi="Helvetica Neue"/>
          <w:b/>
          <w:bCs/>
          <w:szCs w:val="21"/>
        </w:rPr>
      </w:pPr>
      <w:r w:rsidRPr="00742D2E">
        <w:rPr>
          <w:rFonts w:ascii="Helvetica Neue" w:hAnsi="Helvetica Neue"/>
          <w:b/>
          <w:bCs/>
          <w:szCs w:val="21"/>
        </w:rPr>
        <w:t>3. Co-Create Relationship</w:t>
      </w:r>
    </w:p>
    <w:p w14:paraId="5A3B5844" w14:textId="77777777" w:rsidR="00742D2E" w:rsidRPr="00742D2E" w:rsidRDefault="00742D2E" w:rsidP="00742D2E">
      <w:pPr>
        <w:spacing w:line="276" w:lineRule="auto"/>
        <w:rPr>
          <w:rFonts w:ascii="Helvetica Neue" w:hAnsi="Helvetica Neue"/>
          <w:sz w:val="22"/>
          <w:szCs w:val="28"/>
        </w:rPr>
      </w:pPr>
      <w:r w:rsidRPr="00742D2E">
        <w:rPr>
          <w:rFonts w:ascii="Helvetica Neue" w:hAnsi="Helvetica Neue"/>
          <w:sz w:val="22"/>
          <w:szCs w:val="28"/>
        </w:rPr>
        <w:t>Create a safe, supportive environment that produces ongoing mutual respect and trust:</w:t>
      </w:r>
    </w:p>
    <w:p w14:paraId="31B60E89" w14:textId="77777777" w:rsidR="00742D2E" w:rsidRPr="00742D2E" w:rsidRDefault="00742D2E" w:rsidP="00742D2E">
      <w:pPr>
        <w:spacing w:line="276" w:lineRule="auto"/>
        <w:rPr>
          <w:rFonts w:ascii="Helvetica Neue" w:hAnsi="Helvetica Neue"/>
          <w:sz w:val="22"/>
          <w:szCs w:val="28"/>
        </w:rPr>
      </w:pPr>
    </w:p>
    <w:p w14:paraId="3058627B" w14:textId="77777777" w:rsidR="00742D2E" w:rsidRPr="00742D2E" w:rsidRDefault="00742D2E">
      <w:pPr>
        <w:numPr>
          <w:ilvl w:val="0"/>
          <w:numId w:val="9"/>
        </w:numPr>
        <w:spacing w:line="276" w:lineRule="auto"/>
        <w:ind w:left="284" w:hanging="284"/>
        <w:rPr>
          <w:rFonts w:ascii="Helvetica Neue" w:hAnsi="Helvetica Neue"/>
          <w:sz w:val="22"/>
          <w:szCs w:val="28"/>
        </w:rPr>
      </w:pPr>
      <w:r w:rsidRPr="00742D2E">
        <w:rPr>
          <w:rFonts w:ascii="Helvetica Neue" w:hAnsi="Helvetica Neue"/>
          <w:sz w:val="22"/>
          <w:szCs w:val="28"/>
        </w:rPr>
        <w:t>Demonstrate genuine concern for the mentee’s welfare and future</w:t>
      </w:r>
    </w:p>
    <w:p w14:paraId="49C6D1D0" w14:textId="77777777" w:rsidR="00742D2E" w:rsidRPr="00742D2E" w:rsidRDefault="00742D2E">
      <w:pPr>
        <w:numPr>
          <w:ilvl w:val="0"/>
          <w:numId w:val="9"/>
        </w:numPr>
        <w:spacing w:line="276" w:lineRule="auto"/>
        <w:ind w:left="284" w:hanging="284"/>
        <w:rPr>
          <w:rFonts w:ascii="Helvetica Neue" w:hAnsi="Helvetica Neue"/>
          <w:sz w:val="22"/>
          <w:szCs w:val="28"/>
        </w:rPr>
      </w:pPr>
      <w:r w:rsidRPr="00742D2E">
        <w:rPr>
          <w:rFonts w:ascii="Helvetica Neue" w:hAnsi="Helvetica Neue"/>
          <w:sz w:val="22"/>
          <w:szCs w:val="28"/>
        </w:rPr>
        <w:t>Show personal integrity, honesty, and sincerity</w:t>
      </w:r>
    </w:p>
    <w:p w14:paraId="6B6BFD30" w14:textId="77777777" w:rsidR="00742D2E" w:rsidRPr="00742D2E" w:rsidRDefault="00742D2E">
      <w:pPr>
        <w:numPr>
          <w:ilvl w:val="0"/>
          <w:numId w:val="9"/>
        </w:numPr>
        <w:spacing w:line="276" w:lineRule="auto"/>
        <w:ind w:left="284" w:hanging="284"/>
        <w:rPr>
          <w:rFonts w:ascii="Helvetica Neue" w:hAnsi="Helvetica Neue"/>
          <w:sz w:val="22"/>
          <w:szCs w:val="28"/>
        </w:rPr>
      </w:pPr>
      <w:r w:rsidRPr="00742D2E">
        <w:rPr>
          <w:rFonts w:ascii="Helvetica Neue" w:hAnsi="Helvetica Neue"/>
          <w:sz w:val="22"/>
          <w:szCs w:val="28"/>
        </w:rPr>
        <w:t xml:space="preserve">Establish clear agreements </w:t>
      </w:r>
    </w:p>
    <w:p w14:paraId="28DD1878" w14:textId="77777777" w:rsidR="00742D2E" w:rsidRPr="00742D2E" w:rsidRDefault="00742D2E">
      <w:pPr>
        <w:numPr>
          <w:ilvl w:val="0"/>
          <w:numId w:val="9"/>
        </w:numPr>
        <w:spacing w:line="276" w:lineRule="auto"/>
        <w:ind w:left="284" w:hanging="284"/>
        <w:rPr>
          <w:rFonts w:ascii="Helvetica Neue" w:hAnsi="Helvetica Neue"/>
          <w:sz w:val="22"/>
          <w:szCs w:val="28"/>
        </w:rPr>
      </w:pPr>
      <w:r w:rsidRPr="00742D2E">
        <w:rPr>
          <w:rFonts w:ascii="Helvetica Neue" w:hAnsi="Helvetica Neue"/>
          <w:sz w:val="22"/>
          <w:szCs w:val="28"/>
        </w:rPr>
        <w:t>Keep promises</w:t>
      </w:r>
    </w:p>
    <w:p w14:paraId="45007B26" w14:textId="77777777" w:rsidR="00742D2E" w:rsidRPr="00742D2E" w:rsidRDefault="00742D2E">
      <w:pPr>
        <w:numPr>
          <w:ilvl w:val="0"/>
          <w:numId w:val="9"/>
        </w:numPr>
        <w:spacing w:line="276" w:lineRule="auto"/>
        <w:ind w:left="284" w:hanging="284"/>
        <w:rPr>
          <w:rFonts w:ascii="Helvetica Neue" w:hAnsi="Helvetica Neue"/>
          <w:sz w:val="22"/>
          <w:szCs w:val="28"/>
        </w:rPr>
      </w:pPr>
      <w:r w:rsidRPr="00742D2E">
        <w:rPr>
          <w:rFonts w:ascii="Helvetica Neue" w:hAnsi="Helvetica Neue"/>
          <w:sz w:val="22"/>
          <w:szCs w:val="28"/>
        </w:rPr>
        <w:t>Show respect for the mentee’s perceptions, learning style, and personal being</w:t>
      </w:r>
    </w:p>
    <w:p w14:paraId="3E814C8D" w14:textId="77777777" w:rsidR="00742D2E" w:rsidRPr="00742D2E" w:rsidRDefault="00742D2E">
      <w:pPr>
        <w:numPr>
          <w:ilvl w:val="0"/>
          <w:numId w:val="9"/>
        </w:numPr>
        <w:spacing w:line="276" w:lineRule="auto"/>
        <w:ind w:left="284" w:hanging="284"/>
        <w:rPr>
          <w:rFonts w:ascii="Helvetica Neue" w:hAnsi="Helvetica Neue"/>
          <w:sz w:val="22"/>
          <w:szCs w:val="28"/>
        </w:rPr>
      </w:pPr>
      <w:r w:rsidRPr="00742D2E">
        <w:rPr>
          <w:rFonts w:ascii="Helvetica Neue" w:hAnsi="Helvetica Neue"/>
          <w:sz w:val="22"/>
          <w:szCs w:val="28"/>
        </w:rPr>
        <w:t>Provide ongoing support for and championing of new behaviours and actions, including those involving risk-taking and fear of failure</w:t>
      </w:r>
    </w:p>
    <w:p w14:paraId="01629EB5" w14:textId="77777777" w:rsidR="00742D2E" w:rsidRPr="00742D2E" w:rsidRDefault="00742D2E">
      <w:pPr>
        <w:numPr>
          <w:ilvl w:val="0"/>
          <w:numId w:val="9"/>
        </w:numPr>
        <w:spacing w:line="276" w:lineRule="auto"/>
        <w:ind w:left="284" w:hanging="284"/>
        <w:rPr>
          <w:rFonts w:ascii="Helvetica Neue" w:hAnsi="Helvetica Neue"/>
          <w:sz w:val="22"/>
          <w:szCs w:val="28"/>
        </w:rPr>
      </w:pPr>
      <w:r w:rsidRPr="00742D2E">
        <w:rPr>
          <w:rFonts w:ascii="Helvetica Neue" w:hAnsi="Helvetica Neue"/>
          <w:sz w:val="22"/>
          <w:szCs w:val="28"/>
        </w:rPr>
        <w:t>Ask permission to engage with the mentee in sensitive or new areas</w:t>
      </w:r>
    </w:p>
    <w:p w14:paraId="3F6F454B" w14:textId="77777777" w:rsidR="00742D2E" w:rsidRPr="00742D2E" w:rsidRDefault="00742D2E">
      <w:pPr>
        <w:numPr>
          <w:ilvl w:val="0"/>
          <w:numId w:val="9"/>
        </w:numPr>
        <w:spacing w:line="276" w:lineRule="auto"/>
        <w:ind w:left="284" w:hanging="284"/>
        <w:rPr>
          <w:rFonts w:ascii="Helvetica Neue" w:hAnsi="Helvetica Neue"/>
          <w:sz w:val="22"/>
          <w:szCs w:val="28"/>
        </w:rPr>
      </w:pPr>
      <w:r w:rsidRPr="00742D2E">
        <w:rPr>
          <w:rFonts w:ascii="Helvetica Neue" w:hAnsi="Helvetica Neue"/>
          <w:sz w:val="22"/>
          <w:szCs w:val="28"/>
        </w:rPr>
        <w:t>Use relevant tools to gain a more sophisticated understanding of the mentee’s background, experiences, strengths, limitations, and individual identity</w:t>
      </w:r>
    </w:p>
    <w:p w14:paraId="2AC22949" w14:textId="77777777" w:rsidR="00742D2E" w:rsidRPr="00742D2E" w:rsidRDefault="00742D2E" w:rsidP="00742D2E">
      <w:pPr>
        <w:rPr>
          <w:rFonts w:ascii="Helvetica Neue" w:hAnsi="Helvetica Neue"/>
          <w:sz w:val="22"/>
          <w:szCs w:val="22"/>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656"/>
        <w:gridCol w:w="7937"/>
      </w:tblGrid>
      <w:tr w:rsidR="00742D2E" w:rsidRPr="00742D2E" w14:paraId="27670767" w14:textId="77777777" w:rsidTr="00DA5E7E">
        <w:tc>
          <w:tcPr>
            <w:tcW w:w="1413" w:type="dxa"/>
            <w:shd w:val="clear" w:color="auto" w:fill="F2F2F2" w:themeFill="background1" w:themeFillShade="F2"/>
            <w:vAlign w:val="center"/>
          </w:tcPr>
          <w:p w14:paraId="75B6AF0E" w14:textId="77777777" w:rsidR="00742D2E" w:rsidRPr="00742D2E" w:rsidRDefault="00742D2E" w:rsidP="00DA5E7E">
            <w:pPr>
              <w:spacing w:before="120" w:after="120"/>
              <w:rPr>
                <w:rFonts w:ascii="Helvetica Neue" w:hAnsi="Helvetica Neue"/>
                <w:sz w:val="22"/>
                <w:szCs w:val="22"/>
              </w:rPr>
            </w:pPr>
            <w:r w:rsidRPr="00742D2E">
              <w:rPr>
                <w:rFonts w:ascii="Helvetica Neue" w:hAnsi="Helvetica Neue"/>
                <w:noProof/>
                <w:sz w:val="22"/>
                <w:szCs w:val="22"/>
              </w:rPr>
              <w:drawing>
                <wp:inline distT="0" distB="0" distL="0" distR="0" wp14:anchorId="4CA2F7EA" wp14:editId="230DA819">
                  <wp:extent cx="914400" cy="914400"/>
                  <wp:effectExtent l="0" t="0" r="0" b="0"/>
                  <wp:docPr id="12" name="Graphic 12"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Open quotation mark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p>
        </w:tc>
        <w:tc>
          <w:tcPr>
            <w:tcW w:w="7937" w:type="dxa"/>
            <w:shd w:val="clear" w:color="auto" w:fill="F2F2F2" w:themeFill="background1" w:themeFillShade="F2"/>
            <w:vAlign w:val="center"/>
          </w:tcPr>
          <w:p w14:paraId="7C66AE9C" w14:textId="77777777" w:rsidR="00742D2E" w:rsidRPr="00742D2E" w:rsidRDefault="00742D2E" w:rsidP="00DA5E7E">
            <w:pPr>
              <w:spacing w:before="120" w:after="120"/>
              <w:rPr>
                <w:rFonts w:ascii="Helvetica Neue" w:hAnsi="Helvetica Neue"/>
              </w:rPr>
            </w:pPr>
            <w:r w:rsidRPr="00742D2E">
              <w:rPr>
                <w:rFonts w:ascii="Helvetica Neue" w:hAnsi="Helvetica Neue"/>
              </w:rPr>
              <w:t>A great mentor has a knack for making us think we are better than we think we are. They force us to have a good opinion of ourselves, let us know they believe in us. They make us get more out of ourselves, and once we learn how good we really are, we never settle for anything less than our very best</w:t>
            </w:r>
          </w:p>
          <w:p w14:paraId="0A4580B3" w14:textId="77777777" w:rsidR="00742D2E" w:rsidRPr="00742D2E" w:rsidRDefault="00742D2E" w:rsidP="00DA5E7E">
            <w:pPr>
              <w:spacing w:before="120" w:after="120"/>
              <w:rPr>
                <w:rFonts w:ascii="Helvetica Neue" w:hAnsi="Helvetica Neue"/>
                <w:b/>
                <w:bCs/>
              </w:rPr>
            </w:pPr>
            <w:r w:rsidRPr="00742D2E">
              <w:rPr>
                <w:rFonts w:ascii="Helvetica Neue" w:hAnsi="Helvetica Neue"/>
                <w:b/>
                <w:bCs/>
              </w:rPr>
              <w:t>Prometheus Foundation</w:t>
            </w:r>
          </w:p>
        </w:tc>
      </w:tr>
    </w:tbl>
    <w:p w14:paraId="3693D2FC" w14:textId="77777777" w:rsidR="00742D2E" w:rsidRPr="00742D2E" w:rsidRDefault="00742D2E" w:rsidP="00742D2E">
      <w:pPr>
        <w:rPr>
          <w:rFonts w:ascii="Helvetica Neue" w:hAnsi="Helvetica Neue"/>
          <w:sz w:val="22"/>
          <w:szCs w:val="22"/>
        </w:rPr>
      </w:pPr>
    </w:p>
    <w:p w14:paraId="6011DBD8" w14:textId="1E16C3E0" w:rsidR="00742D2E" w:rsidRPr="00742D2E" w:rsidRDefault="00742D2E" w:rsidP="00742D2E">
      <w:pPr>
        <w:spacing w:line="276" w:lineRule="auto"/>
        <w:rPr>
          <w:rFonts w:ascii="Helvetica Neue" w:hAnsi="Helvetica Neue"/>
          <w:b/>
          <w:bCs/>
          <w:color w:val="0B3964" w:themeColor="accent1"/>
          <w:sz w:val="22"/>
          <w:szCs w:val="22"/>
        </w:rPr>
      </w:pPr>
      <w:r w:rsidRPr="00742D2E">
        <w:rPr>
          <w:rFonts w:ascii="Helvetica Neue" w:hAnsi="Helvetica Neue"/>
          <w:b/>
          <w:bCs/>
          <w:color w:val="0B3964" w:themeColor="accent1"/>
          <w:sz w:val="22"/>
          <w:szCs w:val="22"/>
        </w:rPr>
        <w:t xml:space="preserve">See </w:t>
      </w:r>
      <w:r w:rsidRPr="00742D2E">
        <w:rPr>
          <w:rFonts w:ascii="Helvetica Neue" w:hAnsi="Helvetica Neue"/>
          <w:b/>
          <w:bCs/>
          <w:i/>
          <w:iCs/>
          <w:color w:val="0B3964" w:themeColor="accent1"/>
          <w:sz w:val="22"/>
          <w:szCs w:val="22"/>
        </w:rPr>
        <w:t xml:space="preserve">Tool </w:t>
      </w:r>
      <w:r w:rsidR="009D641C">
        <w:rPr>
          <w:rFonts w:ascii="Helvetica Neue" w:hAnsi="Helvetica Neue"/>
          <w:b/>
          <w:bCs/>
          <w:i/>
          <w:iCs/>
          <w:color w:val="0B3964" w:themeColor="accent1"/>
          <w:sz w:val="22"/>
          <w:szCs w:val="22"/>
        </w:rPr>
        <w:t>3</w:t>
      </w:r>
      <w:r w:rsidRPr="00742D2E">
        <w:rPr>
          <w:rFonts w:ascii="Helvetica Neue" w:hAnsi="Helvetica Neue"/>
          <w:b/>
          <w:bCs/>
          <w:i/>
          <w:iCs/>
          <w:color w:val="0B3964" w:themeColor="accent1"/>
          <w:sz w:val="22"/>
          <w:szCs w:val="22"/>
        </w:rPr>
        <w:t>: GROW Model</w:t>
      </w:r>
      <w:r w:rsidRPr="00742D2E">
        <w:rPr>
          <w:rFonts w:ascii="Helvetica Neue" w:hAnsi="Helvetica Neue"/>
          <w:b/>
          <w:bCs/>
          <w:color w:val="0B3964" w:themeColor="accent1"/>
          <w:sz w:val="22"/>
          <w:szCs w:val="22"/>
        </w:rPr>
        <w:t xml:space="preserve"> for a structured set of questions to follow for goal setting and follow up sessions</w:t>
      </w:r>
    </w:p>
    <w:p w14:paraId="282BE68E" w14:textId="77777777" w:rsidR="00742D2E" w:rsidRPr="00742D2E" w:rsidRDefault="00742D2E" w:rsidP="00742D2E">
      <w:pPr>
        <w:rPr>
          <w:rFonts w:ascii="Helvetica Neue" w:hAnsi="Helvetica Neue"/>
          <w:sz w:val="22"/>
          <w:szCs w:val="22"/>
        </w:rPr>
      </w:pPr>
    </w:p>
    <w:p w14:paraId="37389D71" w14:textId="77777777" w:rsidR="00742D2E" w:rsidRPr="00742D2E" w:rsidRDefault="00742D2E" w:rsidP="00742D2E">
      <w:pPr>
        <w:spacing w:line="276" w:lineRule="auto"/>
        <w:rPr>
          <w:rFonts w:ascii="Helvetica Neue" w:hAnsi="Helvetica Neue"/>
          <w:szCs w:val="21"/>
        </w:rPr>
      </w:pPr>
      <w:r w:rsidRPr="00742D2E">
        <w:rPr>
          <w:rFonts w:ascii="Helvetica Neue" w:hAnsi="Helvetica Neue"/>
          <w:b/>
          <w:bCs/>
          <w:szCs w:val="21"/>
        </w:rPr>
        <w:t>4. Establish Mentoring Presence</w:t>
      </w:r>
    </w:p>
    <w:p w14:paraId="11FCD950" w14:textId="77777777" w:rsidR="00742D2E" w:rsidRPr="00742D2E" w:rsidRDefault="00742D2E" w:rsidP="00742D2E">
      <w:pPr>
        <w:spacing w:line="276" w:lineRule="auto"/>
        <w:rPr>
          <w:rFonts w:ascii="Helvetica Neue" w:hAnsi="Helvetica Neue"/>
          <w:sz w:val="22"/>
          <w:szCs w:val="28"/>
        </w:rPr>
      </w:pPr>
      <w:r w:rsidRPr="00742D2E">
        <w:rPr>
          <w:rFonts w:ascii="Helvetica Neue" w:hAnsi="Helvetica Neue"/>
          <w:sz w:val="22"/>
          <w:szCs w:val="28"/>
        </w:rPr>
        <w:t xml:space="preserve">Be fully present to create a positive relationship using an open, flexible, and confident style: </w:t>
      </w:r>
    </w:p>
    <w:p w14:paraId="2C297CB3" w14:textId="77777777" w:rsidR="00742D2E" w:rsidRPr="00742D2E" w:rsidRDefault="00742D2E" w:rsidP="00742D2E">
      <w:pPr>
        <w:spacing w:line="276" w:lineRule="auto"/>
        <w:rPr>
          <w:rFonts w:ascii="Helvetica Neue" w:hAnsi="Helvetica Neue"/>
          <w:szCs w:val="22"/>
        </w:rPr>
      </w:pPr>
    </w:p>
    <w:p w14:paraId="4EA1A011" w14:textId="77777777" w:rsidR="00742D2E" w:rsidRPr="00742D2E" w:rsidRDefault="00742D2E">
      <w:pPr>
        <w:numPr>
          <w:ilvl w:val="0"/>
          <w:numId w:val="10"/>
        </w:numPr>
        <w:spacing w:line="276" w:lineRule="auto"/>
        <w:ind w:left="284" w:hanging="284"/>
        <w:rPr>
          <w:rFonts w:ascii="Helvetica Neue" w:hAnsi="Helvetica Neue"/>
          <w:sz w:val="22"/>
          <w:szCs w:val="22"/>
        </w:rPr>
      </w:pPr>
      <w:r w:rsidRPr="00742D2E">
        <w:rPr>
          <w:rFonts w:ascii="Helvetica Neue" w:hAnsi="Helvetica Neue"/>
          <w:sz w:val="22"/>
          <w:szCs w:val="22"/>
        </w:rPr>
        <w:t>Be present and flexible during the mentoring process</w:t>
      </w:r>
    </w:p>
    <w:p w14:paraId="29867921" w14:textId="77777777" w:rsidR="00742D2E" w:rsidRPr="00742D2E" w:rsidRDefault="00742D2E">
      <w:pPr>
        <w:numPr>
          <w:ilvl w:val="0"/>
          <w:numId w:val="10"/>
        </w:numPr>
        <w:spacing w:line="276" w:lineRule="auto"/>
        <w:ind w:left="284" w:hanging="284"/>
        <w:rPr>
          <w:rFonts w:ascii="Helvetica Neue" w:hAnsi="Helvetica Neue"/>
          <w:sz w:val="22"/>
          <w:szCs w:val="22"/>
        </w:rPr>
      </w:pPr>
      <w:r w:rsidRPr="00742D2E">
        <w:rPr>
          <w:rFonts w:ascii="Helvetica Neue" w:hAnsi="Helvetica Neue"/>
          <w:sz w:val="22"/>
          <w:szCs w:val="22"/>
        </w:rPr>
        <w:t>Trust your inner knowing (going with your gut)</w:t>
      </w:r>
    </w:p>
    <w:p w14:paraId="26E1AF5F" w14:textId="77777777" w:rsidR="00742D2E" w:rsidRPr="00742D2E" w:rsidRDefault="00742D2E">
      <w:pPr>
        <w:numPr>
          <w:ilvl w:val="0"/>
          <w:numId w:val="10"/>
        </w:numPr>
        <w:spacing w:line="276" w:lineRule="auto"/>
        <w:ind w:left="284" w:hanging="284"/>
        <w:rPr>
          <w:rFonts w:ascii="Helvetica Neue" w:hAnsi="Helvetica Neue"/>
          <w:sz w:val="22"/>
          <w:szCs w:val="22"/>
        </w:rPr>
      </w:pPr>
      <w:r w:rsidRPr="00742D2E">
        <w:rPr>
          <w:rFonts w:ascii="Helvetica Neue" w:hAnsi="Helvetica Neue"/>
          <w:sz w:val="22"/>
          <w:szCs w:val="22"/>
        </w:rPr>
        <w:t xml:space="preserve">Be open to not knowing and take respectful risks, if necessary, in your question-asking </w:t>
      </w:r>
    </w:p>
    <w:p w14:paraId="3B1194D2" w14:textId="77777777" w:rsidR="00742D2E" w:rsidRPr="00742D2E" w:rsidRDefault="00742D2E">
      <w:pPr>
        <w:numPr>
          <w:ilvl w:val="0"/>
          <w:numId w:val="10"/>
        </w:numPr>
        <w:spacing w:line="276" w:lineRule="auto"/>
        <w:ind w:left="284" w:hanging="284"/>
        <w:rPr>
          <w:rFonts w:ascii="Helvetica Neue" w:hAnsi="Helvetica Neue"/>
          <w:sz w:val="22"/>
          <w:szCs w:val="22"/>
        </w:rPr>
      </w:pPr>
      <w:r w:rsidRPr="00742D2E">
        <w:rPr>
          <w:rFonts w:ascii="Helvetica Neue" w:hAnsi="Helvetica Neue"/>
          <w:sz w:val="22"/>
          <w:szCs w:val="22"/>
        </w:rPr>
        <w:t>See many ways to work with the mentee and choosing in the moment what is most effective</w:t>
      </w:r>
    </w:p>
    <w:p w14:paraId="2C8716CE" w14:textId="77777777" w:rsidR="00742D2E" w:rsidRPr="00742D2E" w:rsidRDefault="00742D2E">
      <w:pPr>
        <w:numPr>
          <w:ilvl w:val="0"/>
          <w:numId w:val="10"/>
        </w:numPr>
        <w:spacing w:line="276" w:lineRule="auto"/>
        <w:ind w:left="284" w:hanging="284"/>
        <w:rPr>
          <w:rFonts w:ascii="Helvetica Neue" w:hAnsi="Helvetica Neue"/>
          <w:sz w:val="22"/>
          <w:szCs w:val="22"/>
        </w:rPr>
      </w:pPr>
      <w:r w:rsidRPr="00742D2E">
        <w:rPr>
          <w:rFonts w:ascii="Helvetica Neue" w:hAnsi="Helvetica Neue"/>
          <w:sz w:val="22"/>
          <w:szCs w:val="22"/>
        </w:rPr>
        <w:t>Use humor effectively to create lightness and energy</w:t>
      </w:r>
    </w:p>
    <w:p w14:paraId="5582A07F" w14:textId="77777777" w:rsidR="00742D2E" w:rsidRPr="00742D2E" w:rsidRDefault="00742D2E">
      <w:pPr>
        <w:numPr>
          <w:ilvl w:val="0"/>
          <w:numId w:val="10"/>
        </w:numPr>
        <w:spacing w:line="276" w:lineRule="auto"/>
        <w:ind w:left="284" w:hanging="284"/>
        <w:rPr>
          <w:rFonts w:ascii="Helvetica Neue" w:hAnsi="Helvetica Neue"/>
          <w:sz w:val="22"/>
          <w:szCs w:val="22"/>
        </w:rPr>
      </w:pPr>
      <w:r w:rsidRPr="00742D2E">
        <w:rPr>
          <w:rFonts w:ascii="Helvetica Neue" w:hAnsi="Helvetica Neue"/>
          <w:sz w:val="22"/>
          <w:szCs w:val="22"/>
        </w:rPr>
        <w:t xml:space="preserve">Shift your perspectives and experiment with new possibilities in your approaches </w:t>
      </w:r>
    </w:p>
    <w:p w14:paraId="0F5402CE" w14:textId="77777777" w:rsidR="00742D2E" w:rsidRPr="00742D2E" w:rsidRDefault="00742D2E">
      <w:pPr>
        <w:numPr>
          <w:ilvl w:val="0"/>
          <w:numId w:val="10"/>
        </w:numPr>
        <w:spacing w:line="276" w:lineRule="auto"/>
        <w:ind w:left="284" w:hanging="284"/>
        <w:rPr>
          <w:rFonts w:ascii="Helvetica Neue" w:hAnsi="Helvetica Neue"/>
          <w:sz w:val="22"/>
          <w:szCs w:val="22"/>
        </w:rPr>
      </w:pPr>
      <w:r w:rsidRPr="00742D2E">
        <w:rPr>
          <w:rFonts w:ascii="Helvetica Neue" w:hAnsi="Helvetica Neue"/>
          <w:sz w:val="22"/>
          <w:szCs w:val="22"/>
        </w:rPr>
        <w:t>Be open with your mentee in terms of your own professional challenges and how you overcome them, as well as the things you are proud of in your career so far</w:t>
      </w:r>
    </w:p>
    <w:p w14:paraId="24FC4412" w14:textId="77777777" w:rsidR="00742D2E" w:rsidRPr="00742D2E" w:rsidRDefault="00742D2E" w:rsidP="00742D2E">
      <w:pPr>
        <w:spacing w:line="276" w:lineRule="auto"/>
        <w:rPr>
          <w:rFonts w:ascii="Helvetica Neue" w:hAnsi="Helvetica Neue"/>
          <w:sz w:val="22"/>
          <w:szCs w:val="22"/>
        </w:rPr>
      </w:pPr>
    </w:p>
    <w:p w14:paraId="1C1DF44F" w14:textId="77777777" w:rsidR="00A91394" w:rsidRDefault="00A91394">
      <w:pPr>
        <w:rPr>
          <w:rFonts w:ascii="Helvetica Neue" w:hAnsi="Helvetica Neue"/>
          <w:sz w:val="22"/>
          <w:szCs w:val="22"/>
        </w:rPr>
      </w:pPr>
      <w:r>
        <w:rPr>
          <w:rFonts w:ascii="Helvetica Neue" w:hAnsi="Helvetica Neue"/>
          <w:sz w:val="22"/>
          <w:szCs w:val="22"/>
        </w:rPr>
        <w:br w:type="page"/>
      </w:r>
    </w:p>
    <w:p w14:paraId="41B207B7" w14:textId="3738E109"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lastRenderedPageBreak/>
        <w:t xml:space="preserve">You might consider giving your mentee the opportunity to “interview” you as a way for them to get to know you and appreciate the successes and challenges of your own professional journey. </w:t>
      </w:r>
    </w:p>
    <w:p w14:paraId="65DEC2EE" w14:textId="77777777" w:rsidR="00742D2E" w:rsidRPr="00742D2E" w:rsidRDefault="00742D2E" w:rsidP="00742D2E">
      <w:pPr>
        <w:spacing w:line="276" w:lineRule="auto"/>
        <w:rPr>
          <w:rFonts w:ascii="Helvetica Neue" w:hAnsi="Helvetica Neue"/>
          <w:sz w:val="22"/>
          <w:szCs w:val="22"/>
        </w:rPr>
      </w:pPr>
    </w:p>
    <w:p w14:paraId="2DE9214B" w14:textId="341A0199" w:rsidR="00742D2E" w:rsidRPr="00742D2E" w:rsidRDefault="00742D2E" w:rsidP="00742D2E">
      <w:pPr>
        <w:spacing w:line="276" w:lineRule="auto"/>
        <w:rPr>
          <w:rFonts w:ascii="Helvetica Neue" w:hAnsi="Helvetica Neue"/>
          <w:b/>
          <w:bCs/>
          <w:color w:val="0B3964" w:themeColor="accent1"/>
          <w:sz w:val="22"/>
          <w:szCs w:val="22"/>
        </w:rPr>
      </w:pPr>
      <w:r w:rsidRPr="00742D2E">
        <w:rPr>
          <w:rFonts w:ascii="Helvetica Neue" w:hAnsi="Helvetica Neue"/>
          <w:b/>
          <w:bCs/>
          <w:color w:val="0B3964" w:themeColor="accent1"/>
          <w:sz w:val="22"/>
          <w:szCs w:val="22"/>
        </w:rPr>
        <w:t xml:space="preserve">See </w:t>
      </w:r>
      <w:r w:rsidRPr="00742D2E">
        <w:rPr>
          <w:rFonts w:ascii="Helvetica Neue" w:hAnsi="Helvetica Neue"/>
          <w:b/>
          <w:bCs/>
          <w:i/>
          <w:iCs/>
          <w:color w:val="0B3964" w:themeColor="accent1"/>
          <w:sz w:val="22"/>
          <w:szCs w:val="22"/>
        </w:rPr>
        <w:t xml:space="preserve">Tool </w:t>
      </w:r>
      <w:r w:rsidR="00456220">
        <w:rPr>
          <w:rFonts w:ascii="Helvetica Neue" w:hAnsi="Helvetica Neue"/>
          <w:b/>
          <w:bCs/>
          <w:i/>
          <w:iCs/>
          <w:color w:val="0B3964" w:themeColor="accent1"/>
          <w:sz w:val="22"/>
          <w:szCs w:val="22"/>
        </w:rPr>
        <w:t>4</w:t>
      </w:r>
      <w:r w:rsidRPr="00742D2E">
        <w:rPr>
          <w:rFonts w:ascii="Helvetica Neue" w:hAnsi="Helvetica Neue"/>
          <w:b/>
          <w:bCs/>
          <w:i/>
          <w:iCs/>
          <w:color w:val="0B3964" w:themeColor="accent1"/>
          <w:sz w:val="22"/>
          <w:szCs w:val="22"/>
        </w:rPr>
        <w:t>: Mentee Questions to Interview Mentor</w:t>
      </w:r>
      <w:r w:rsidRPr="00742D2E">
        <w:rPr>
          <w:rFonts w:ascii="Helvetica Neue" w:hAnsi="Helvetica Neue"/>
          <w:b/>
          <w:bCs/>
          <w:color w:val="0B3964" w:themeColor="accent1"/>
          <w:sz w:val="22"/>
          <w:szCs w:val="22"/>
        </w:rPr>
        <w:t xml:space="preserve"> for a structured set of questions to follow for goal setting and follow up</w:t>
      </w:r>
    </w:p>
    <w:p w14:paraId="63AF053F" w14:textId="77777777" w:rsidR="00742D2E" w:rsidRPr="00742D2E" w:rsidRDefault="00742D2E" w:rsidP="00742D2E">
      <w:pPr>
        <w:rPr>
          <w:rFonts w:ascii="Helvetica Neue" w:hAnsi="Helvetica Neue"/>
          <w:sz w:val="22"/>
          <w:szCs w:val="22"/>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656"/>
        <w:gridCol w:w="7937"/>
      </w:tblGrid>
      <w:tr w:rsidR="00742D2E" w:rsidRPr="00742D2E" w14:paraId="70B1FBBF" w14:textId="77777777" w:rsidTr="00DA5E7E">
        <w:tc>
          <w:tcPr>
            <w:tcW w:w="1413" w:type="dxa"/>
            <w:shd w:val="clear" w:color="auto" w:fill="F2F2F2" w:themeFill="background1" w:themeFillShade="F2"/>
            <w:vAlign w:val="center"/>
          </w:tcPr>
          <w:p w14:paraId="4C693B45" w14:textId="77777777" w:rsidR="00742D2E" w:rsidRPr="00742D2E" w:rsidRDefault="00742D2E" w:rsidP="00DA5E7E">
            <w:pPr>
              <w:spacing w:before="120" w:after="120" w:line="276" w:lineRule="auto"/>
              <w:rPr>
                <w:rFonts w:ascii="Helvetica Neue" w:hAnsi="Helvetica Neue"/>
                <w:sz w:val="22"/>
                <w:szCs w:val="22"/>
              </w:rPr>
            </w:pPr>
            <w:r w:rsidRPr="00742D2E">
              <w:rPr>
                <w:rFonts w:ascii="Helvetica Neue" w:hAnsi="Helvetica Neue"/>
                <w:noProof/>
                <w:sz w:val="22"/>
                <w:szCs w:val="22"/>
              </w:rPr>
              <w:drawing>
                <wp:inline distT="0" distB="0" distL="0" distR="0" wp14:anchorId="5DF6839F" wp14:editId="552461F9">
                  <wp:extent cx="914400" cy="914400"/>
                  <wp:effectExtent l="0" t="0" r="0" b="0"/>
                  <wp:docPr id="11" name="Graphic 11"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Open quotation mark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p>
        </w:tc>
        <w:tc>
          <w:tcPr>
            <w:tcW w:w="7937" w:type="dxa"/>
            <w:shd w:val="clear" w:color="auto" w:fill="F2F2F2" w:themeFill="background1" w:themeFillShade="F2"/>
            <w:vAlign w:val="center"/>
          </w:tcPr>
          <w:p w14:paraId="7C13A9CB" w14:textId="77777777" w:rsidR="00742D2E" w:rsidRPr="00742D2E" w:rsidRDefault="00742D2E" w:rsidP="00DA5E7E">
            <w:pPr>
              <w:spacing w:before="120" w:after="120" w:line="276" w:lineRule="auto"/>
              <w:rPr>
                <w:rFonts w:ascii="Helvetica Neue" w:hAnsi="Helvetica Neue"/>
              </w:rPr>
            </w:pPr>
            <w:r w:rsidRPr="00742D2E">
              <w:rPr>
                <w:rFonts w:ascii="Helvetica Neue" w:hAnsi="Helvetica Neue"/>
              </w:rPr>
              <w:t xml:space="preserve">People will forget what you did, but people will never forget how you made them feel </w:t>
            </w:r>
          </w:p>
          <w:p w14:paraId="1965C7E3" w14:textId="77777777" w:rsidR="00742D2E" w:rsidRPr="00742D2E" w:rsidRDefault="00742D2E" w:rsidP="00DA5E7E">
            <w:pPr>
              <w:rPr>
                <w:rFonts w:ascii="Helvetica Neue" w:hAnsi="Helvetica Neue"/>
                <w:b/>
                <w:bCs/>
                <w:sz w:val="22"/>
                <w:szCs w:val="22"/>
              </w:rPr>
            </w:pPr>
            <w:r w:rsidRPr="00742D2E">
              <w:rPr>
                <w:rFonts w:ascii="Helvetica Neue" w:hAnsi="Helvetica Neue"/>
                <w:b/>
                <w:bCs/>
              </w:rPr>
              <w:t>Maya Angelou</w:t>
            </w:r>
          </w:p>
        </w:tc>
      </w:tr>
    </w:tbl>
    <w:p w14:paraId="7713B5A3" w14:textId="77777777" w:rsidR="00742D2E" w:rsidRPr="00742D2E" w:rsidRDefault="00742D2E" w:rsidP="00742D2E">
      <w:pPr>
        <w:spacing w:line="276" w:lineRule="auto"/>
        <w:rPr>
          <w:rFonts w:ascii="Helvetica Neue" w:hAnsi="Helvetica Neue" w:cs="Helvetica Light"/>
          <w:sz w:val="22"/>
          <w:szCs w:val="16"/>
        </w:rPr>
      </w:pPr>
    </w:p>
    <w:p w14:paraId="4A2C13BE" w14:textId="77777777" w:rsidR="00742D2E" w:rsidRPr="00742D2E" w:rsidRDefault="00742D2E" w:rsidP="00742D2E">
      <w:pPr>
        <w:spacing w:line="276" w:lineRule="auto"/>
        <w:rPr>
          <w:rFonts w:ascii="Helvetica Neue" w:hAnsi="Helvetica Neue" w:cs="Helvetica Light"/>
          <w:b/>
          <w:bCs/>
          <w:sz w:val="28"/>
        </w:rPr>
      </w:pPr>
      <w:r w:rsidRPr="00742D2E">
        <w:rPr>
          <w:rFonts w:ascii="Helvetica Neue" w:hAnsi="Helvetica Neue" w:cs="Helvetica Light"/>
          <w:b/>
          <w:bCs/>
          <w:sz w:val="28"/>
        </w:rPr>
        <w:t>Session Dos and Don’ts</w:t>
      </w:r>
    </w:p>
    <w:p w14:paraId="17FE3EA9" w14:textId="77777777" w:rsidR="00742D2E" w:rsidRPr="00456220" w:rsidRDefault="00742D2E" w:rsidP="00742D2E">
      <w:pPr>
        <w:spacing w:line="276" w:lineRule="auto"/>
        <w:rPr>
          <w:rFonts w:ascii="Helvetica Neue" w:hAnsi="Helvetica Neue" w:cs="Helvetica Light"/>
          <w:sz w:val="22"/>
          <w:szCs w:val="22"/>
        </w:rPr>
      </w:pPr>
      <w:r w:rsidRPr="00456220">
        <w:rPr>
          <w:rFonts w:ascii="Helvetica Neue" w:hAnsi="Helvetica Neue" w:cs="Helvetica Light"/>
          <w:sz w:val="22"/>
          <w:szCs w:val="22"/>
        </w:rPr>
        <w:t>The following are a list of things to avoid and good practices to follow for your first meeting and in the sessions that follow:</w:t>
      </w:r>
    </w:p>
    <w:p w14:paraId="0FB69CAF" w14:textId="77777777" w:rsidR="00742D2E" w:rsidRPr="00742D2E" w:rsidRDefault="00742D2E" w:rsidP="00742D2E">
      <w:pPr>
        <w:spacing w:line="276" w:lineRule="auto"/>
        <w:rPr>
          <w:rFonts w:ascii="Helvetica Neue" w:hAnsi="Helvetica Neue" w:cs="Helvetica Light"/>
          <w:b/>
          <w:bCs/>
          <w:sz w:val="22"/>
          <w:szCs w:val="22"/>
        </w:rPr>
      </w:pPr>
    </w:p>
    <w:p w14:paraId="6BA59D65" w14:textId="77777777" w:rsidR="00742D2E" w:rsidRPr="00742D2E" w:rsidRDefault="00742D2E" w:rsidP="00742D2E">
      <w:pPr>
        <w:spacing w:line="360" w:lineRule="auto"/>
        <w:rPr>
          <w:rFonts w:ascii="Helvetica Neue" w:hAnsi="Helvetica Neue" w:cs="Helvetica Light"/>
          <w:b/>
          <w:bCs/>
        </w:rPr>
      </w:pPr>
      <w:r w:rsidRPr="00742D2E">
        <w:rPr>
          <w:rFonts w:ascii="Helvetica Neue" w:hAnsi="Helvetica Neue" w:cs="Helvetica Light"/>
          <w:b/>
          <w:bCs/>
        </w:rPr>
        <w:t>1. Process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1"/>
        <w:gridCol w:w="8079"/>
      </w:tblGrid>
      <w:tr w:rsidR="00742D2E" w:rsidRPr="00742D2E" w14:paraId="50FC8C9D" w14:textId="77777777" w:rsidTr="00DA5E7E">
        <w:tc>
          <w:tcPr>
            <w:tcW w:w="1271" w:type="dxa"/>
          </w:tcPr>
          <w:p w14:paraId="4B9411E5" w14:textId="77777777" w:rsidR="00742D2E" w:rsidRPr="00742D2E" w:rsidRDefault="00742D2E" w:rsidP="00DA5E7E">
            <w:pPr>
              <w:spacing w:before="120" w:after="120" w:line="276" w:lineRule="auto"/>
              <w:rPr>
                <w:rFonts w:ascii="Helvetica Neue" w:hAnsi="Helvetica Neue" w:cs="Helvetica Light"/>
                <w:sz w:val="22"/>
                <w:szCs w:val="22"/>
              </w:rPr>
            </w:pPr>
            <w:r w:rsidRPr="00742D2E">
              <w:rPr>
                <w:rFonts w:ascii="Helvetica Neue" w:hAnsi="Helvetica Neue" w:cs="Helvetica Light"/>
                <w:b/>
                <w:bCs/>
                <w:sz w:val="22"/>
                <w:szCs w:val="22"/>
              </w:rPr>
              <w:t>Don’t</w:t>
            </w:r>
          </w:p>
        </w:tc>
        <w:tc>
          <w:tcPr>
            <w:tcW w:w="8079" w:type="dxa"/>
          </w:tcPr>
          <w:p w14:paraId="0A7F4EBE" w14:textId="77777777" w:rsidR="00742D2E" w:rsidRPr="00742D2E" w:rsidRDefault="00742D2E" w:rsidP="00DA5E7E">
            <w:pPr>
              <w:spacing w:before="120" w:after="120" w:line="276" w:lineRule="auto"/>
              <w:rPr>
                <w:rFonts w:ascii="Helvetica Neue" w:hAnsi="Helvetica Neue" w:cs="Helvetica Light"/>
                <w:sz w:val="22"/>
                <w:szCs w:val="22"/>
              </w:rPr>
            </w:pPr>
            <w:r w:rsidRPr="00742D2E">
              <w:rPr>
                <w:rFonts w:ascii="Helvetica Neue" w:hAnsi="Helvetica Neue" w:cs="Helvetica Light"/>
                <w:sz w:val="22"/>
                <w:szCs w:val="22"/>
              </w:rPr>
              <w:t>Treat your mentee as anything less than a full partner in the process</w:t>
            </w:r>
          </w:p>
        </w:tc>
      </w:tr>
      <w:tr w:rsidR="00742D2E" w:rsidRPr="00742D2E" w14:paraId="27E40E07" w14:textId="77777777" w:rsidTr="00DA5E7E">
        <w:tc>
          <w:tcPr>
            <w:tcW w:w="1271" w:type="dxa"/>
          </w:tcPr>
          <w:p w14:paraId="03AB48B8" w14:textId="77777777" w:rsidR="00742D2E" w:rsidRPr="00742D2E" w:rsidRDefault="00742D2E" w:rsidP="00DA5E7E">
            <w:pPr>
              <w:spacing w:before="120" w:after="120" w:line="276" w:lineRule="auto"/>
              <w:rPr>
                <w:rFonts w:ascii="Helvetica Neue" w:hAnsi="Helvetica Neue" w:cs="Helvetica Light"/>
                <w:b/>
                <w:bCs/>
                <w:sz w:val="22"/>
                <w:szCs w:val="22"/>
              </w:rPr>
            </w:pPr>
            <w:r w:rsidRPr="00742D2E">
              <w:rPr>
                <w:rFonts w:ascii="Helvetica Neue" w:hAnsi="Helvetica Neue" w:cs="Helvetica Light"/>
                <w:b/>
                <w:bCs/>
                <w:sz w:val="22"/>
                <w:szCs w:val="22"/>
              </w:rPr>
              <w:t>Do</w:t>
            </w:r>
          </w:p>
        </w:tc>
        <w:tc>
          <w:tcPr>
            <w:tcW w:w="8079" w:type="dxa"/>
          </w:tcPr>
          <w:p w14:paraId="5D115A9D" w14:textId="77777777" w:rsidR="00742D2E" w:rsidRPr="00742D2E" w:rsidRDefault="00742D2E">
            <w:pPr>
              <w:pStyle w:val="ListParagraph"/>
              <w:numPr>
                <w:ilvl w:val="0"/>
                <w:numId w:val="20"/>
              </w:numPr>
              <w:spacing w:before="120" w:after="120" w:line="276" w:lineRule="auto"/>
              <w:ind w:left="227" w:hanging="227"/>
              <w:rPr>
                <w:rFonts w:ascii="Helvetica Neue" w:hAnsi="Helvetica Neue"/>
                <w:sz w:val="22"/>
                <w:szCs w:val="22"/>
              </w:rPr>
            </w:pPr>
            <w:r w:rsidRPr="00742D2E">
              <w:rPr>
                <w:rFonts w:ascii="Helvetica Neue" w:hAnsi="Helvetica Neue"/>
                <w:sz w:val="22"/>
                <w:szCs w:val="22"/>
              </w:rPr>
              <w:t xml:space="preserve">Facilitate the mentoring experience as opposed to leading it </w:t>
            </w:r>
          </w:p>
          <w:p w14:paraId="7DCE1378" w14:textId="77777777" w:rsidR="00742D2E" w:rsidRPr="00742D2E" w:rsidRDefault="00742D2E">
            <w:pPr>
              <w:pStyle w:val="ListParagraph"/>
              <w:numPr>
                <w:ilvl w:val="0"/>
                <w:numId w:val="20"/>
              </w:numPr>
              <w:spacing w:before="120" w:after="120" w:line="276" w:lineRule="auto"/>
              <w:ind w:left="227" w:hanging="227"/>
              <w:rPr>
                <w:rFonts w:ascii="Helvetica Neue" w:hAnsi="Helvetica Neue"/>
                <w:sz w:val="22"/>
                <w:szCs w:val="22"/>
              </w:rPr>
            </w:pPr>
            <w:r w:rsidRPr="00742D2E">
              <w:rPr>
                <w:rFonts w:ascii="Helvetica Neue" w:hAnsi="Helvetica Neue"/>
                <w:sz w:val="22"/>
                <w:szCs w:val="22"/>
              </w:rPr>
              <w:t xml:space="preserve">Collaborate to establish the mentoring process </w:t>
            </w:r>
          </w:p>
          <w:p w14:paraId="65CDEC03" w14:textId="77777777" w:rsidR="00742D2E" w:rsidRPr="00742D2E" w:rsidRDefault="00742D2E">
            <w:pPr>
              <w:pStyle w:val="ListParagraph"/>
              <w:numPr>
                <w:ilvl w:val="0"/>
                <w:numId w:val="20"/>
              </w:numPr>
              <w:spacing w:before="120" w:after="120" w:line="276" w:lineRule="auto"/>
              <w:ind w:left="227" w:hanging="227"/>
              <w:rPr>
                <w:rFonts w:ascii="Helvetica Neue" w:hAnsi="Helvetica Neue" w:cs="Helvetica Light"/>
                <w:sz w:val="22"/>
                <w:szCs w:val="22"/>
              </w:rPr>
            </w:pPr>
            <w:r w:rsidRPr="00742D2E">
              <w:rPr>
                <w:rFonts w:ascii="Helvetica Neue" w:hAnsi="Helvetica Neue"/>
                <w:sz w:val="22"/>
                <w:szCs w:val="22"/>
              </w:rPr>
              <w:t>Set aside extra time if necessary to build rapport and trust</w:t>
            </w:r>
          </w:p>
        </w:tc>
      </w:tr>
    </w:tbl>
    <w:p w14:paraId="72FADB56" w14:textId="77777777" w:rsidR="00742D2E" w:rsidRPr="00742D2E" w:rsidRDefault="00742D2E" w:rsidP="00742D2E">
      <w:pPr>
        <w:spacing w:line="276" w:lineRule="auto"/>
        <w:rPr>
          <w:rFonts w:ascii="Helvetica Neue" w:hAnsi="Helvetica Neue" w:cs="Helvetica Light"/>
          <w:sz w:val="22"/>
          <w:szCs w:val="22"/>
        </w:rPr>
      </w:pPr>
    </w:p>
    <w:p w14:paraId="1CBD664F" w14:textId="77777777" w:rsidR="00742D2E" w:rsidRPr="00742D2E" w:rsidRDefault="00742D2E" w:rsidP="00742D2E">
      <w:pPr>
        <w:spacing w:line="360" w:lineRule="auto"/>
        <w:rPr>
          <w:rFonts w:ascii="Helvetica Neue" w:hAnsi="Helvetica Neue" w:cs="Helvetica Light"/>
          <w:b/>
          <w:bCs/>
        </w:rPr>
      </w:pPr>
      <w:r w:rsidRPr="00742D2E">
        <w:rPr>
          <w:rFonts w:ascii="Helvetica Neue" w:hAnsi="Helvetica Neue" w:cs="Helvetica Light"/>
          <w:b/>
          <w:bCs/>
        </w:rPr>
        <w:t>2. Goals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1"/>
        <w:gridCol w:w="8079"/>
      </w:tblGrid>
      <w:tr w:rsidR="00742D2E" w:rsidRPr="00742D2E" w14:paraId="6B3B30DE" w14:textId="77777777" w:rsidTr="00DA5E7E">
        <w:tc>
          <w:tcPr>
            <w:tcW w:w="1271" w:type="dxa"/>
          </w:tcPr>
          <w:p w14:paraId="290AA61D" w14:textId="77777777" w:rsidR="00742D2E" w:rsidRPr="00742D2E" w:rsidRDefault="00742D2E" w:rsidP="00DA5E7E">
            <w:pPr>
              <w:spacing w:before="120" w:after="120" w:line="276" w:lineRule="auto"/>
              <w:rPr>
                <w:rFonts w:ascii="Helvetica Neue" w:hAnsi="Helvetica Neue" w:cs="Helvetica Light"/>
                <w:sz w:val="22"/>
                <w:szCs w:val="22"/>
              </w:rPr>
            </w:pPr>
            <w:r w:rsidRPr="00742D2E">
              <w:rPr>
                <w:rFonts w:ascii="Helvetica Neue" w:hAnsi="Helvetica Neue" w:cs="Helvetica Light"/>
                <w:b/>
                <w:bCs/>
                <w:sz w:val="22"/>
                <w:szCs w:val="22"/>
              </w:rPr>
              <w:t>Don’t</w:t>
            </w:r>
          </w:p>
        </w:tc>
        <w:tc>
          <w:tcPr>
            <w:tcW w:w="8079" w:type="dxa"/>
          </w:tcPr>
          <w:p w14:paraId="18936FF8" w14:textId="77777777" w:rsidR="00742D2E" w:rsidRPr="00742D2E" w:rsidRDefault="00742D2E" w:rsidP="00DA5E7E">
            <w:pPr>
              <w:spacing w:before="120" w:after="120" w:line="276" w:lineRule="auto"/>
              <w:rPr>
                <w:rFonts w:ascii="Helvetica Neue" w:hAnsi="Helvetica Neue" w:cs="Helvetica Light"/>
                <w:sz w:val="22"/>
                <w:szCs w:val="22"/>
              </w:rPr>
            </w:pPr>
            <w:r w:rsidRPr="00742D2E">
              <w:rPr>
                <w:rFonts w:ascii="Helvetica Neue" w:hAnsi="Helvetica Neue" w:cs="Helvetica Light"/>
                <w:sz w:val="22"/>
                <w:szCs w:val="22"/>
              </w:rPr>
              <w:t>Tell the mentee what goals you think they should have</w:t>
            </w:r>
          </w:p>
        </w:tc>
      </w:tr>
      <w:tr w:rsidR="00742D2E" w:rsidRPr="00742D2E" w14:paraId="7E81E526" w14:textId="77777777" w:rsidTr="00DA5E7E">
        <w:tc>
          <w:tcPr>
            <w:tcW w:w="1271" w:type="dxa"/>
          </w:tcPr>
          <w:p w14:paraId="58CEA231" w14:textId="77777777" w:rsidR="00742D2E" w:rsidRPr="00742D2E" w:rsidRDefault="00742D2E" w:rsidP="00DA5E7E">
            <w:pPr>
              <w:spacing w:before="120" w:after="120" w:line="276" w:lineRule="auto"/>
              <w:rPr>
                <w:rFonts w:ascii="Helvetica Neue" w:hAnsi="Helvetica Neue" w:cs="Helvetica Light"/>
                <w:b/>
                <w:bCs/>
                <w:sz w:val="22"/>
                <w:szCs w:val="22"/>
              </w:rPr>
            </w:pPr>
            <w:r w:rsidRPr="00742D2E">
              <w:rPr>
                <w:rFonts w:ascii="Helvetica Neue" w:hAnsi="Helvetica Neue" w:cs="Helvetica Light"/>
                <w:b/>
                <w:bCs/>
                <w:sz w:val="22"/>
                <w:szCs w:val="22"/>
              </w:rPr>
              <w:t>Do</w:t>
            </w:r>
          </w:p>
        </w:tc>
        <w:tc>
          <w:tcPr>
            <w:tcW w:w="8079" w:type="dxa"/>
          </w:tcPr>
          <w:p w14:paraId="0A312139" w14:textId="77777777" w:rsidR="00742D2E" w:rsidRPr="00742D2E" w:rsidRDefault="00742D2E">
            <w:pPr>
              <w:pStyle w:val="ListParagraph"/>
              <w:numPr>
                <w:ilvl w:val="0"/>
                <w:numId w:val="20"/>
              </w:numPr>
              <w:spacing w:before="120" w:after="120" w:line="276" w:lineRule="auto"/>
              <w:ind w:left="227" w:hanging="227"/>
              <w:rPr>
                <w:rFonts w:ascii="Helvetica Neue" w:hAnsi="Helvetica Neue" w:cs="Helvetica Light"/>
                <w:sz w:val="22"/>
                <w:szCs w:val="22"/>
              </w:rPr>
            </w:pPr>
            <w:r w:rsidRPr="00742D2E">
              <w:rPr>
                <w:rFonts w:ascii="Helvetica Neue" w:hAnsi="Helvetica Neue" w:cs="Helvetica Light"/>
                <w:sz w:val="22"/>
                <w:szCs w:val="22"/>
              </w:rPr>
              <w:t xml:space="preserve">Co-create the goals with the mentee   </w:t>
            </w:r>
          </w:p>
          <w:p w14:paraId="19D43F02" w14:textId="77777777" w:rsidR="00742D2E" w:rsidRPr="00742D2E" w:rsidRDefault="00742D2E">
            <w:pPr>
              <w:pStyle w:val="ListParagraph"/>
              <w:numPr>
                <w:ilvl w:val="0"/>
                <w:numId w:val="20"/>
              </w:numPr>
              <w:spacing w:before="120" w:after="120" w:line="276" w:lineRule="auto"/>
              <w:ind w:left="227" w:hanging="227"/>
              <w:rPr>
                <w:rFonts w:ascii="Helvetica Neue" w:hAnsi="Helvetica Neue" w:cs="Helvetica Light"/>
                <w:sz w:val="22"/>
                <w:szCs w:val="22"/>
              </w:rPr>
            </w:pPr>
            <w:r w:rsidRPr="00742D2E">
              <w:rPr>
                <w:rFonts w:ascii="Helvetica Neue" w:hAnsi="Helvetica Neue" w:cs="Helvetica Light"/>
                <w:sz w:val="22"/>
                <w:szCs w:val="22"/>
              </w:rPr>
              <w:t xml:space="preserve">Review and update goals as your journey in the relationship and more information becomes known </w:t>
            </w:r>
          </w:p>
        </w:tc>
      </w:tr>
    </w:tbl>
    <w:p w14:paraId="5840D033" w14:textId="77777777" w:rsidR="00742D2E" w:rsidRPr="00742D2E" w:rsidRDefault="00742D2E" w:rsidP="00742D2E">
      <w:pPr>
        <w:spacing w:line="276" w:lineRule="auto"/>
        <w:rPr>
          <w:rFonts w:ascii="Helvetica Neue" w:hAnsi="Helvetica Neue" w:cs="Helvetica Light"/>
          <w:sz w:val="22"/>
          <w:szCs w:val="22"/>
        </w:rPr>
      </w:pPr>
    </w:p>
    <w:p w14:paraId="498015DC" w14:textId="77777777" w:rsidR="00742D2E" w:rsidRPr="00742D2E" w:rsidRDefault="00742D2E" w:rsidP="00742D2E">
      <w:pPr>
        <w:spacing w:line="360" w:lineRule="auto"/>
        <w:rPr>
          <w:rFonts w:ascii="Helvetica Neue" w:hAnsi="Helvetica Neue" w:cs="Helvetica Light"/>
          <w:b/>
          <w:bCs/>
        </w:rPr>
      </w:pPr>
      <w:r w:rsidRPr="00742D2E">
        <w:rPr>
          <w:rFonts w:ascii="Helvetica Neue" w:hAnsi="Helvetica Neue" w:cs="Helvetica Light"/>
          <w:b/>
          <w:bCs/>
        </w:rPr>
        <w:t>3. Solutions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1"/>
        <w:gridCol w:w="8079"/>
      </w:tblGrid>
      <w:tr w:rsidR="00742D2E" w:rsidRPr="00742D2E" w14:paraId="5A3047B6" w14:textId="77777777" w:rsidTr="00DA5E7E">
        <w:tc>
          <w:tcPr>
            <w:tcW w:w="1271" w:type="dxa"/>
          </w:tcPr>
          <w:p w14:paraId="51D370E3" w14:textId="77777777" w:rsidR="00742D2E" w:rsidRPr="00742D2E" w:rsidRDefault="00742D2E" w:rsidP="00DA5E7E">
            <w:pPr>
              <w:spacing w:before="120" w:after="120" w:line="276" w:lineRule="auto"/>
              <w:rPr>
                <w:rFonts w:ascii="Helvetica Neue" w:hAnsi="Helvetica Neue" w:cs="Helvetica Light"/>
                <w:sz w:val="22"/>
                <w:szCs w:val="22"/>
              </w:rPr>
            </w:pPr>
            <w:r w:rsidRPr="00742D2E">
              <w:rPr>
                <w:rFonts w:ascii="Helvetica Neue" w:hAnsi="Helvetica Neue" w:cs="Helvetica Light"/>
                <w:b/>
                <w:bCs/>
                <w:sz w:val="22"/>
                <w:szCs w:val="22"/>
              </w:rPr>
              <w:t>Don’t</w:t>
            </w:r>
          </w:p>
        </w:tc>
        <w:tc>
          <w:tcPr>
            <w:tcW w:w="8079" w:type="dxa"/>
          </w:tcPr>
          <w:p w14:paraId="379E97BF" w14:textId="77777777" w:rsidR="00742D2E" w:rsidRPr="00742D2E" w:rsidRDefault="00742D2E" w:rsidP="00DA5E7E">
            <w:pPr>
              <w:spacing w:before="120" w:after="120" w:line="276" w:lineRule="auto"/>
              <w:rPr>
                <w:rFonts w:ascii="Helvetica Neue" w:hAnsi="Helvetica Neue" w:cs="Helvetica Light"/>
                <w:sz w:val="22"/>
                <w:szCs w:val="22"/>
              </w:rPr>
            </w:pPr>
            <w:r w:rsidRPr="00742D2E">
              <w:rPr>
                <w:rFonts w:ascii="Helvetica Neue" w:hAnsi="Helvetica Neue" w:cs="Helvetica Light"/>
                <w:sz w:val="22"/>
                <w:szCs w:val="22"/>
              </w:rPr>
              <w:t>Jump to telling the mentee what to do or how to do it</w:t>
            </w:r>
          </w:p>
        </w:tc>
      </w:tr>
      <w:tr w:rsidR="00742D2E" w:rsidRPr="00742D2E" w14:paraId="57F1DEDF" w14:textId="77777777" w:rsidTr="00DA5E7E">
        <w:tc>
          <w:tcPr>
            <w:tcW w:w="1271" w:type="dxa"/>
          </w:tcPr>
          <w:p w14:paraId="093BFC58" w14:textId="77777777" w:rsidR="00742D2E" w:rsidRPr="00742D2E" w:rsidRDefault="00742D2E" w:rsidP="00DA5E7E">
            <w:pPr>
              <w:spacing w:before="120" w:after="120" w:line="276" w:lineRule="auto"/>
              <w:rPr>
                <w:rFonts w:ascii="Helvetica Neue" w:hAnsi="Helvetica Neue" w:cs="Helvetica Light"/>
                <w:b/>
                <w:bCs/>
                <w:sz w:val="22"/>
                <w:szCs w:val="22"/>
              </w:rPr>
            </w:pPr>
            <w:r w:rsidRPr="00742D2E">
              <w:rPr>
                <w:rFonts w:ascii="Helvetica Neue" w:hAnsi="Helvetica Neue" w:cs="Helvetica Light"/>
                <w:b/>
                <w:bCs/>
                <w:sz w:val="22"/>
                <w:szCs w:val="22"/>
              </w:rPr>
              <w:t>Do</w:t>
            </w:r>
          </w:p>
        </w:tc>
        <w:tc>
          <w:tcPr>
            <w:tcW w:w="8079" w:type="dxa"/>
          </w:tcPr>
          <w:p w14:paraId="5D4C6CAC" w14:textId="77777777" w:rsidR="00742D2E" w:rsidRPr="00742D2E" w:rsidRDefault="00742D2E">
            <w:pPr>
              <w:pStyle w:val="ListParagraph"/>
              <w:numPr>
                <w:ilvl w:val="0"/>
                <w:numId w:val="20"/>
              </w:numPr>
              <w:spacing w:before="120" w:after="120" w:line="276" w:lineRule="auto"/>
              <w:ind w:left="227" w:hanging="227"/>
              <w:rPr>
                <w:rFonts w:ascii="Helvetica Neue" w:hAnsi="Helvetica Neue" w:cs="Helvetica Light"/>
                <w:sz w:val="22"/>
                <w:szCs w:val="22"/>
              </w:rPr>
            </w:pPr>
            <w:r w:rsidRPr="00742D2E">
              <w:rPr>
                <w:rFonts w:ascii="Helvetica Neue" w:hAnsi="Helvetica Neue"/>
                <w:sz w:val="22"/>
                <w:szCs w:val="22"/>
              </w:rPr>
              <w:t>Take an enquiring approach versus a telling approach by using mentoring presence, powerful questioning, and creating awareness to produce mentee generated actions and accountability</w:t>
            </w:r>
          </w:p>
        </w:tc>
      </w:tr>
    </w:tbl>
    <w:p w14:paraId="74FFE96D" w14:textId="77777777" w:rsidR="00742D2E" w:rsidRPr="00742D2E" w:rsidRDefault="00742D2E" w:rsidP="00742D2E">
      <w:pPr>
        <w:spacing w:line="360" w:lineRule="auto"/>
        <w:rPr>
          <w:rFonts w:ascii="Helvetica Neue" w:hAnsi="Helvetica Neue" w:cs="Helvetica Light"/>
          <w:b/>
          <w:bCs/>
        </w:rPr>
      </w:pPr>
    </w:p>
    <w:p w14:paraId="53E5E8BC" w14:textId="77777777" w:rsidR="00A91394" w:rsidRDefault="00A91394">
      <w:pPr>
        <w:rPr>
          <w:rFonts w:ascii="Helvetica Neue" w:hAnsi="Helvetica Neue" w:cs="Helvetica Light"/>
          <w:b/>
          <w:bCs/>
        </w:rPr>
      </w:pPr>
      <w:r>
        <w:rPr>
          <w:rFonts w:ascii="Helvetica Neue" w:hAnsi="Helvetica Neue" w:cs="Helvetica Light"/>
          <w:b/>
          <w:bCs/>
        </w:rPr>
        <w:br w:type="page"/>
      </w:r>
    </w:p>
    <w:p w14:paraId="18AAE154" w14:textId="44322C9A" w:rsidR="00742D2E" w:rsidRPr="00742D2E" w:rsidRDefault="00742D2E" w:rsidP="00742D2E">
      <w:pPr>
        <w:spacing w:line="360" w:lineRule="auto"/>
        <w:rPr>
          <w:rFonts w:ascii="Helvetica Neue" w:hAnsi="Helvetica Neue" w:cs="Helvetica Light"/>
          <w:b/>
          <w:bCs/>
        </w:rPr>
      </w:pPr>
      <w:r w:rsidRPr="00742D2E">
        <w:rPr>
          <w:rFonts w:ascii="Helvetica Neue" w:hAnsi="Helvetica Neue" w:cs="Helvetica Light"/>
          <w:b/>
          <w:bCs/>
        </w:rPr>
        <w:lastRenderedPageBreak/>
        <w:t>4. Agenda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1"/>
        <w:gridCol w:w="8079"/>
      </w:tblGrid>
      <w:tr w:rsidR="00742D2E" w:rsidRPr="00742D2E" w14:paraId="45572EB4" w14:textId="77777777" w:rsidTr="00DA5E7E">
        <w:tc>
          <w:tcPr>
            <w:tcW w:w="1271" w:type="dxa"/>
          </w:tcPr>
          <w:p w14:paraId="6E930830" w14:textId="77777777" w:rsidR="00742D2E" w:rsidRPr="00742D2E" w:rsidRDefault="00742D2E" w:rsidP="00DA5E7E">
            <w:pPr>
              <w:spacing w:before="120" w:after="120" w:line="276" w:lineRule="auto"/>
              <w:rPr>
                <w:rFonts w:ascii="Helvetica Neue" w:hAnsi="Helvetica Neue" w:cs="Helvetica Light"/>
                <w:sz w:val="22"/>
                <w:szCs w:val="22"/>
              </w:rPr>
            </w:pPr>
            <w:r w:rsidRPr="00742D2E">
              <w:rPr>
                <w:rFonts w:ascii="Helvetica Neue" w:hAnsi="Helvetica Neue" w:cs="Helvetica Light"/>
                <w:b/>
                <w:bCs/>
                <w:sz w:val="22"/>
                <w:szCs w:val="22"/>
              </w:rPr>
              <w:t>Don’t</w:t>
            </w:r>
          </w:p>
        </w:tc>
        <w:tc>
          <w:tcPr>
            <w:tcW w:w="8079" w:type="dxa"/>
          </w:tcPr>
          <w:p w14:paraId="19AE0DE1" w14:textId="77777777" w:rsidR="00742D2E" w:rsidRPr="00742D2E" w:rsidRDefault="00742D2E" w:rsidP="00DA5E7E">
            <w:pPr>
              <w:spacing w:before="120" w:after="120" w:line="276" w:lineRule="auto"/>
              <w:rPr>
                <w:rFonts w:ascii="Helvetica Neue" w:hAnsi="Helvetica Neue" w:cs="Helvetica Light"/>
                <w:sz w:val="22"/>
                <w:szCs w:val="22"/>
              </w:rPr>
            </w:pPr>
            <w:r w:rsidRPr="00742D2E">
              <w:rPr>
                <w:rFonts w:ascii="Helvetica Neue" w:hAnsi="Helvetica Neue" w:cs="Helvetica Light"/>
                <w:sz w:val="22"/>
                <w:szCs w:val="22"/>
              </w:rPr>
              <w:t>Set the agenda and discussion topics for the session</w:t>
            </w:r>
          </w:p>
        </w:tc>
      </w:tr>
      <w:tr w:rsidR="00742D2E" w:rsidRPr="00742D2E" w14:paraId="39EF76D4" w14:textId="77777777" w:rsidTr="00DA5E7E">
        <w:tc>
          <w:tcPr>
            <w:tcW w:w="1271" w:type="dxa"/>
          </w:tcPr>
          <w:p w14:paraId="3CA7918C" w14:textId="77777777" w:rsidR="00742D2E" w:rsidRPr="00742D2E" w:rsidRDefault="00742D2E" w:rsidP="00DA5E7E">
            <w:pPr>
              <w:spacing w:before="120" w:after="120" w:line="276" w:lineRule="auto"/>
              <w:rPr>
                <w:rFonts w:ascii="Helvetica Neue" w:hAnsi="Helvetica Neue" w:cs="Helvetica Light"/>
                <w:b/>
                <w:bCs/>
                <w:sz w:val="22"/>
                <w:szCs w:val="22"/>
              </w:rPr>
            </w:pPr>
            <w:r w:rsidRPr="00742D2E">
              <w:rPr>
                <w:rFonts w:ascii="Helvetica Neue" w:hAnsi="Helvetica Neue" w:cs="Helvetica Light"/>
                <w:b/>
                <w:bCs/>
                <w:sz w:val="22"/>
                <w:szCs w:val="22"/>
              </w:rPr>
              <w:t>Do</w:t>
            </w:r>
          </w:p>
        </w:tc>
        <w:tc>
          <w:tcPr>
            <w:tcW w:w="8079" w:type="dxa"/>
          </w:tcPr>
          <w:p w14:paraId="03877FC1" w14:textId="77777777" w:rsidR="00742D2E" w:rsidRPr="00742D2E" w:rsidRDefault="00742D2E">
            <w:pPr>
              <w:pStyle w:val="ListParagraph"/>
              <w:numPr>
                <w:ilvl w:val="0"/>
                <w:numId w:val="20"/>
              </w:numPr>
              <w:spacing w:before="120" w:after="120" w:line="276" w:lineRule="auto"/>
              <w:rPr>
                <w:rFonts w:ascii="Helvetica Neue" w:hAnsi="Helvetica Neue" w:cs="Helvetica Light"/>
                <w:sz w:val="22"/>
                <w:szCs w:val="22"/>
              </w:rPr>
            </w:pPr>
            <w:r w:rsidRPr="00742D2E">
              <w:rPr>
                <w:rFonts w:ascii="Helvetica Neue" w:hAnsi="Helvetica Neue"/>
                <w:sz w:val="21"/>
                <w:szCs w:val="21"/>
              </w:rPr>
              <w:t>Explore what the mentee wants from each session, establish the measures of success for that session, and make sure both of you are clear about the overall mentoring purpose</w:t>
            </w:r>
          </w:p>
          <w:p w14:paraId="003CC511" w14:textId="77777777" w:rsidR="00742D2E" w:rsidRPr="00742D2E" w:rsidRDefault="00742D2E">
            <w:pPr>
              <w:pStyle w:val="ListParagraph"/>
              <w:numPr>
                <w:ilvl w:val="0"/>
                <w:numId w:val="20"/>
              </w:numPr>
              <w:spacing w:before="120" w:after="120" w:line="276" w:lineRule="auto"/>
              <w:rPr>
                <w:rFonts w:ascii="Helvetica Neue" w:hAnsi="Helvetica Neue" w:cs="Helvetica Light"/>
                <w:sz w:val="22"/>
                <w:szCs w:val="22"/>
              </w:rPr>
            </w:pPr>
            <w:r w:rsidRPr="00742D2E">
              <w:rPr>
                <w:rFonts w:ascii="Helvetica Neue" w:hAnsi="Helvetica Neue"/>
                <w:sz w:val="21"/>
                <w:szCs w:val="21"/>
              </w:rPr>
              <w:t>Check in with the mentee that they believe you are moving towards what they wanted from the session</w:t>
            </w:r>
          </w:p>
          <w:p w14:paraId="3660C843" w14:textId="77777777" w:rsidR="00742D2E" w:rsidRPr="00742D2E" w:rsidRDefault="00742D2E">
            <w:pPr>
              <w:pStyle w:val="ListParagraph"/>
              <w:numPr>
                <w:ilvl w:val="0"/>
                <w:numId w:val="20"/>
              </w:numPr>
              <w:spacing w:before="120" w:after="120" w:line="276" w:lineRule="auto"/>
              <w:rPr>
                <w:rFonts w:ascii="Helvetica Neue" w:hAnsi="Helvetica Neue" w:cs="Helvetica Light"/>
                <w:sz w:val="22"/>
                <w:szCs w:val="22"/>
              </w:rPr>
            </w:pPr>
            <w:r w:rsidRPr="00742D2E">
              <w:rPr>
                <w:rFonts w:ascii="Helvetica Neue" w:hAnsi="Helvetica Neue"/>
                <w:sz w:val="21"/>
                <w:szCs w:val="21"/>
              </w:rPr>
              <w:t>Allow the mentee full input into the issues that should be discussed relative to the mentee’s stated goals for the session</w:t>
            </w:r>
          </w:p>
        </w:tc>
      </w:tr>
    </w:tbl>
    <w:p w14:paraId="32AE65A1" w14:textId="77777777" w:rsidR="00742D2E" w:rsidRPr="00742D2E" w:rsidRDefault="00742D2E" w:rsidP="00742D2E">
      <w:pPr>
        <w:spacing w:line="276" w:lineRule="auto"/>
        <w:rPr>
          <w:rFonts w:ascii="Helvetica Neue" w:hAnsi="Helvetica Neue" w:cs="Helvetica Light"/>
        </w:rPr>
      </w:pPr>
    </w:p>
    <w:p w14:paraId="677D9752" w14:textId="77777777" w:rsidR="00742D2E" w:rsidRPr="00742D2E" w:rsidRDefault="00742D2E" w:rsidP="00742D2E">
      <w:pPr>
        <w:spacing w:line="360" w:lineRule="auto"/>
        <w:rPr>
          <w:rFonts w:ascii="Helvetica Neue" w:hAnsi="Helvetica Neue" w:cs="Helvetica Light"/>
          <w:b/>
          <w:bCs/>
        </w:rPr>
      </w:pPr>
      <w:r w:rsidRPr="00742D2E">
        <w:rPr>
          <w:rFonts w:ascii="Helvetica Neue" w:hAnsi="Helvetica Neue" w:cs="Helvetica Light"/>
          <w:b/>
          <w:bCs/>
        </w:rPr>
        <w:t>5. Talking Time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1"/>
        <w:gridCol w:w="8079"/>
      </w:tblGrid>
      <w:tr w:rsidR="00742D2E" w:rsidRPr="00742D2E" w14:paraId="3F1F8E1A" w14:textId="77777777" w:rsidTr="00DA5E7E">
        <w:tc>
          <w:tcPr>
            <w:tcW w:w="1271" w:type="dxa"/>
          </w:tcPr>
          <w:p w14:paraId="582309B7" w14:textId="77777777" w:rsidR="00742D2E" w:rsidRPr="00742D2E" w:rsidRDefault="00742D2E" w:rsidP="00DA5E7E">
            <w:pPr>
              <w:spacing w:before="120" w:after="120" w:line="276" w:lineRule="auto"/>
              <w:rPr>
                <w:rFonts w:ascii="Helvetica Neue" w:hAnsi="Helvetica Neue" w:cs="Helvetica Light"/>
                <w:sz w:val="22"/>
                <w:szCs w:val="22"/>
              </w:rPr>
            </w:pPr>
            <w:r w:rsidRPr="00742D2E">
              <w:rPr>
                <w:rFonts w:ascii="Helvetica Neue" w:hAnsi="Helvetica Neue" w:cs="Helvetica Light"/>
                <w:b/>
                <w:bCs/>
                <w:sz w:val="22"/>
                <w:szCs w:val="22"/>
              </w:rPr>
              <w:t>Don’t</w:t>
            </w:r>
          </w:p>
        </w:tc>
        <w:tc>
          <w:tcPr>
            <w:tcW w:w="8079" w:type="dxa"/>
          </w:tcPr>
          <w:p w14:paraId="5338A505" w14:textId="77777777" w:rsidR="00742D2E" w:rsidRPr="00742D2E" w:rsidRDefault="00742D2E" w:rsidP="00DA5E7E">
            <w:pPr>
              <w:spacing w:before="120" w:after="120" w:line="276" w:lineRule="auto"/>
              <w:rPr>
                <w:rFonts w:ascii="Helvetica Neue" w:hAnsi="Helvetica Neue" w:cs="Helvetica Light"/>
                <w:sz w:val="22"/>
                <w:szCs w:val="22"/>
              </w:rPr>
            </w:pPr>
            <w:r w:rsidRPr="00742D2E">
              <w:rPr>
                <w:rFonts w:ascii="Helvetica Neue" w:hAnsi="Helvetica Neue" w:cs="Helvetica Light"/>
                <w:sz w:val="22"/>
                <w:szCs w:val="22"/>
              </w:rPr>
              <w:t xml:space="preserve">Show </w:t>
            </w:r>
            <w:r w:rsidRPr="00742D2E">
              <w:rPr>
                <w:rFonts w:ascii="Helvetica Neue" w:hAnsi="Helvetica Neue"/>
                <w:sz w:val="22"/>
                <w:szCs w:val="22"/>
              </w:rPr>
              <w:t xml:space="preserve">more interest in your own view of a situation than the </w:t>
            </w:r>
            <w:proofErr w:type="gramStart"/>
            <w:r w:rsidRPr="00742D2E">
              <w:rPr>
                <w:rFonts w:ascii="Helvetica Neue" w:hAnsi="Helvetica Neue"/>
                <w:sz w:val="22"/>
                <w:szCs w:val="22"/>
              </w:rPr>
              <w:t>mentee’s</w:t>
            </w:r>
            <w:proofErr w:type="gramEnd"/>
            <w:r w:rsidRPr="00742D2E">
              <w:rPr>
                <w:rFonts w:ascii="Helvetica Neue" w:hAnsi="Helvetica Neue"/>
                <w:sz w:val="22"/>
                <w:szCs w:val="22"/>
              </w:rPr>
              <w:t>, or your own performance or demonstration of knowledge about the topic</w:t>
            </w:r>
          </w:p>
        </w:tc>
      </w:tr>
      <w:tr w:rsidR="00742D2E" w:rsidRPr="00742D2E" w14:paraId="73C4CCD3" w14:textId="77777777" w:rsidTr="00DA5E7E">
        <w:tc>
          <w:tcPr>
            <w:tcW w:w="1271" w:type="dxa"/>
          </w:tcPr>
          <w:p w14:paraId="389B5AC1" w14:textId="77777777" w:rsidR="00742D2E" w:rsidRPr="00742D2E" w:rsidRDefault="00742D2E" w:rsidP="00DA5E7E">
            <w:pPr>
              <w:spacing w:before="120" w:after="120" w:line="276" w:lineRule="auto"/>
              <w:rPr>
                <w:rFonts w:ascii="Helvetica Neue" w:hAnsi="Helvetica Neue" w:cs="Helvetica Light"/>
                <w:b/>
                <w:bCs/>
                <w:sz w:val="22"/>
                <w:szCs w:val="22"/>
              </w:rPr>
            </w:pPr>
            <w:r w:rsidRPr="00742D2E">
              <w:rPr>
                <w:rFonts w:ascii="Helvetica Neue" w:hAnsi="Helvetica Neue" w:cs="Helvetica Light"/>
                <w:b/>
                <w:bCs/>
                <w:sz w:val="22"/>
                <w:szCs w:val="22"/>
              </w:rPr>
              <w:t>Do</w:t>
            </w:r>
          </w:p>
        </w:tc>
        <w:tc>
          <w:tcPr>
            <w:tcW w:w="8079" w:type="dxa"/>
          </w:tcPr>
          <w:p w14:paraId="3AF579C0" w14:textId="77777777" w:rsidR="00742D2E" w:rsidRPr="00742D2E" w:rsidRDefault="00742D2E">
            <w:pPr>
              <w:pStyle w:val="ListParagraph"/>
              <w:numPr>
                <w:ilvl w:val="0"/>
                <w:numId w:val="20"/>
              </w:numPr>
              <w:spacing w:before="120" w:after="120" w:line="276" w:lineRule="auto"/>
              <w:rPr>
                <w:rFonts w:ascii="Helvetica Neue" w:hAnsi="Helvetica Neue" w:cs="Helvetica Light"/>
                <w:sz w:val="28"/>
                <w:szCs w:val="28"/>
              </w:rPr>
            </w:pPr>
            <w:r w:rsidRPr="00742D2E">
              <w:rPr>
                <w:rFonts w:ascii="Helvetica Neue" w:hAnsi="Helvetica Neue"/>
                <w:sz w:val="22"/>
                <w:szCs w:val="22"/>
              </w:rPr>
              <w:t>Invite the mentee to share their thinking on an equal level by asking about their thinking around the situation, or their goals regarding the situation</w:t>
            </w:r>
          </w:p>
          <w:p w14:paraId="764C9A35" w14:textId="77777777" w:rsidR="00742D2E" w:rsidRPr="00742D2E" w:rsidRDefault="00742D2E">
            <w:pPr>
              <w:pStyle w:val="ListParagraph"/>
              <w:numPr>
                <w:ilvl w:val="0"/>
                <w:numId w:val="20"/>
              </w:numPr>
              <w:spacing w:before="120" w:after="120" w:line="276" w:lineRule="auto"/>
              <w:rPr>
                <w:rFonts w:ascii="Helvetica Neue" w:hAnsi="Helvetica Neue" w:cs="Helvetica Light"/>
                <w:sz w:val="22"/>
                <w:szCs w:val="22"/>
              </w:rPr>
            </w:pPr>
            <w:r w:rsidRPr="00742D2E">
              <w:rPr>
                <w:rFonts w:ascii="Helvetica Neue" w:hAnsi="Helvetica Neue"/>
                <w:sz w:val="22"/>
                <w:szCs w:val="22"/>
              </w:rPr>
              <w:t>Set a sheet of paper between you to make ideas visually clearer, make connections, go off script, or get back on task, etc.</w:t>
            </w:r>
          </w:p>
        </w:tc>
      </w:tr>
    </w:tbl>
    <w:p w14:paraId="5FF2B84E" w14:textId="77777777" w:rsidR="00742D2E" w:rsidRPr="00742D2E" w:rsidRDefault="00742D2E" w:rsidP="00742D2E">
      <w:pPr>
        <w:spacing w:line="276" w:lineRule="auto"/>
        <w:rPr>
          <w:rFonts w:ascii="Helvetica Neue" w:hAnsi="Helvetica Neue" w:cs="Helvetica Light"/>
          <w:sz w:val="22"/>
          <w:szCs w:val="22"/>
        </w:rPr>
      </w:pPr>
    </w:p>
    <w:p w14:paraId="7D9579B3" w14:textId="77777777" w:rsidR="00742D2E" w:rsidRPr="00742D2E" w:rsidRDefault="00742D2E" w:rsidP="00742D2E">
      <w:pPr>
        <w:spacing w:line="360" w:lineRule="auto"/>
        <w:rPr>
          <w:rFonts w:ascii="Helvetica Neue" w:hAnsi="Helvetica Neue" w:cs="Helvetica Light"/>
          <w:b/>
          <w:bCs/>
        </w:rPr>
      </w:pPr>
      <w:r w:rsidRPr="00742D2E">
        <w:rPr>
          <w:rFonts w:ascii="Helvetica Neue" w:hAnsi="Helvetica Neue" w:cs="Helvetica Light"/>
          <w:b/>
          <w:bCs/>
        </w:rPr>
        <w:t>6. Structure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1"/>
        <w:gridCol w:w="8079"/>
      </w:tblGrid>
      <w:tr w:rsidR="00742D2E" w:rsidRPr="00742D2E" w14:paraId="117CAE27" w14:textId="77777777" w:rsidTr="00DA5E7E">
        <w:tc>
          <w:tcPr>
            <w:tcW w:w="1271" w:type="dxa"/>
          </w:tcPr>
          <w:p w14:paraId="6A6AC169" w14:textId="77777777" w:rsidR="00742D2E" w:rsidRPr="00742D2E" w:rsidRDefault="00742D2E" w:rsidP="00DA5E7E">
            <w:pPr>
              <w:spacing w:before="120" w:after="120" w:line="276" w:lineRule="auto"/>
              <w:rPr>
                <w:rFonts w:ascii="Helvetica Neue" w:hAnsi="Helvetica Neue" w:cs="Helvetica Light"/>
                <w:sz w:val="22"/>
                <w:szCs w:val="22"/>
              </w:rPr>
            </w:pPr>
            <w:r w:rsidRPr="00742D2E">
              <w:rPr>
                <w:rFonts w:ascii="Helvetica Neue" w:hAnsi="Helvetica Neue" w:cs="Helvetica Light"/>
                <w:b/>
                <w:bCs/>
                <w:sz w:val="22"/>
                <w:szCs w:val="22"/>
              </w:rPr>
              <w:t>Don’t</w:t>
            </w:r>
          </w:p>
        </w:tc>
        <w:tc>
          <w:tcPr>
            <w:tcW w:w="8079" w:type="dxa"/>
          </w:tcPr>
          <w:p w14:paraId="1C8ABCE0" w14:textId="77777777" w:rsidR="00742D2E" w:rsidRPr="00742D2E" w:rsidRDefault="00742D2E" w:rsidP="00DA5E7E">
            <w:pPr>
              <w:spacing w:before="120" w:after="120" w:line="276" w:lineRule="auto"/>
              <w:rPr>
                <w:rFonts w:ascii="Helvetica Neue" w:hAnsi="Helvetica Neue" w:cs="Helvetica Light"/>
                <w:sz w:val="22"/>
                <w:szCs w:val="22"/>
              </w:rPr>
            </w:pPr>
            <w:r w:rsidRPr="00742D2E">
              <w:rPr>
                <w:rFonts w:ascii="Helvetica Neue" w:hAnsi="Helvetica Neue" w:cs="Helvetica Light"/>
                <w:sz w:val="22"/>
                <w:szCs w:val="22"/>
              </w:rPr>
              <w:t>Forget to</w:t>
            </w:r>
            <w:r w:rsidRPr="00742D2E">
              <w:rPr>
                <w:rFonts w:ascii="Helvetica Neue" w:hAnsi="Helvetica Neue"/>
                <w:sz w:val="22"/>
                <w:szCs w:val="22"/>
              </w:rPr>
              <w:t xml:space="preserve"> consolidate your notes after your first meeting into a basic mentoring plan for you and the mentee to follow</w:t>
            </w:r>
          </w:p>
        </w:tc>
      </w:tr>
      <w:tr w:rsidR="00742D2E" w:rsidRPr="00742D2E" w14:paraId="0CA1C9EE" w14:textId="77777777" w:rsidTr="00DA5E7E">
        <w:tc>
          <w:tcPr>
            <w:tcW w:w="1271" w:type="dxa"/>
          </w:tcPr>
          <w:p w14:paraId="7731BA4C" w14:textId="77777777" w:rsidR="00742D2E" w:rsidRPr="00742D2E" w:rsidRDefault="00742D2E" w:rsidP="00DA5E7E">
            <w:pPr>
              <w:spacing w:before="120" w:after="120" w:line="276" w:lineRule="auto"/>
              <w:rPr>
                <w:rFonts w:ascii="Helvetica Neue" w:hAnsi="Helvetica Neue" w:cs="Helvetica Light"/>
                <w:b/>
                <w:bCs/>
                <w:sz w:val="22"/>
                <w:szCs w:val="22"/>
              </w:rPr>
            </w:pPr>
            <w:r w:rsidRPr="00742D2E">
              <w:rPr>
                <w:rFonts w:ascii="Helvetica Neue" w:hAnsi="Helvetica Neue" w:cs="Helvetica Light"/>
                <w:b/>
                <w:bCs/>
                <w:sz w:val="22"/>
                <w:szCs w:val="22"/>
              </w:rPr>
              <w:t>Do</w:t>
            </w:r>
          </w:p>
        </w:tc>
        <w:tc>
          <w:tcPr>
            <w:tcW w:w="8079" w:type="dxa"/>
          </w:tcPr>
          <w:p w14:paraId="49C4F549" w14:textId="77777777" w:rsidR="00742D2E" w:rsidRPr="00742D2E" w:rsidRDefault="00742D2E">
            <w:pPr>
              <w:pStyle w:val="ListParagraph"/>
              <w:numPr>
                <w:ilvl w:val="0"/>
                <w:numId w:val="20"/>
              </w:numPr>
              <w:spacing w:before="120" w:after="120" w:line="276" w:lineRule="auto"/>
              <w:rPr>
                <w:rFonts w:ascii="Helvetica Neue" w:hAnsi="Helvetica Neue" w:cs="Helvetica Light"/>
                <w:sz w:val="22"/>
                <w:szCs w:val="22"/>
              </w:rPr>
            </w:pPr>
            <w:r w:rsidRPr="00742D2E">
              <w:rPr>
                <w:rFonts w:ascii="Helvetica Neue" w:hAnsi="Helvetica Neue"/>
                <w:sz w:val="22"/>
                <w:szCs w:val="22"/>
              </w:rPr>
              <w:t>Write out the mentoring purpose (mentee’s main SMART goal)</w:t>
            </w:r>
          </w:p>
          <w:p w14:paraId="2402DF24" w14:textId="77777777" w:rsidR="00742D2E" w:rsidRPr="00742D2E" w:rsidRDefault="00742D2E">
            <w:pPr>
              <w:pStyle w:val="ListParagraph"/>
              <w:numPr>
                <w:ilvl w:val="0"/>
                <w:numId w:val="20"/>
              </w:numPr>
              <w:spacing w:before="120" w:after="120" w:line="276" w:lineRule="auto"/>
              <w:rPr>
                <w:rFonts w:ascii="Helvetica Neue" w:hAnsi="Helvetica Neue" w:cs="Helvetica Light"/>
                <w:sz w:val="22"/>
                <w:szCs w:val="22"/>
              </w:rPr>
            </w:pPr>
            <w:r w:rsidRPr="00742D2E">
              <w:rPr>
                <w:rFonts w:ascii="Helvetica Neue" w:hAnsi="Helvetica Neue"/>
                <w:sz w:val="22"/>
                <w:szCs w:val="22"/>
              </w:rPr>
              <w:t xml:space="preserve">Develop a rough plan for each session with the goals, topics, and activities, etc. that support the overall mentoring purpose </w:t>
            </w:r>
          </w:p>
          <w:p w14:paraId="1D3737F4" w14:textId="77777777" w:rsidR="00742D2E" w:rsidRPr="00742D2E" w:rsidRDefault="00742D2E">
            <w:pPr>
              <w:pStyle w:val="ListParagraph"/>
              <w:numPr>
                <w:ilvl w:val="0"/>
                <w:numId w:val="20"/>
              </w:numPr>
              <w:spacing w:before="120" w:after="120" w:line="360" w:lineRule="auto"/>
              <w:rPr>
                <w:rFonts w:ascii="Helvetica Neue" w:hAnsi="Helvetica Neue"/>
                <w:sz w:val="22"/>
                <w:szCs w:val="22"/>
              </w:rPr>
            </w:pPr>
            <w:r w:rsidRPr="00742D2E">
              <w:rPr>
                <w:rFonts w:ascii="Helvetica Neue" w:hAnsi="Helvetica Neue"/>
                <w:sz w:val="22"/>
                <w:szCs w:val="22"/>
              </w:rPr>
              <w:t>Provide the mentoring plan to the mentee for their input</w:t>
            </w:r>
          </w:p>
          <w:p w14:paraId="6A6A573E" w14:textId="77777777" w:rsidR="00742D2E" w:rsidRPr="00742D2E" w:rsidRDefault="00742D2E">
            <w:pPr>
              <w:pStyle w:val="ListParagraph"/>
              <w:numPr>
                <w:ilvl w:val="0"/>
                <w:numId w:val="20"/>
              </w:numPr>
              <w:spacing w:before="120" w:after="120" w:line="360" w:lineRule="auto"/>
              <w:rPr>
                <w:rFonts w:ascii="Helvetica Neue" w:hAnsi="Helvetica Neue"/>
                <w:sz w:val="22"/>
                <w:szCs w:val="22"/>
              </w:rPr>
            </w:pPr>
            <w:r w:rsidRPr="00742D2E">
              <w:rPr>
                <w:rFonts w:ascii="Helvetica Neue" w:hAnsi="Helvetica Neue"/>
                <w:sz w:val="22"/>
                <w:szCs w:val="22"/>
              </w:rPr>
              <w:t>Use this as a working document that you can adjust with the mentee as you progress through the sessions</w:t>
            </w:r>
          </w:p>
        </w:tc>
      </w:tr>
    </w:tbl>
    <w:p w14:paraId="35CC7239" w14:textId="77777777" w:rsidR="00742D2E" w:rsidRPr="00742D2E" w:rsidRDefault="00742D2E" w:rsidP="00742D2E">
      <w:pPr>
        <w:spacing w:line="276" w:lineRule="auto"/>
        <w:rPr>
          <w:rFonts w:ascii="Helvetica Neue" w:hAnsi="Helvetica Neue"/>
          <w:sz w:val="22"/>
          <w:szCs w:val="22"/>
        </w:rPr>
      </w:pPr>
    </w:p>
    <w:p w14:paraId="450FB639" w14:textId="77777777" w:rsidR="00A91394" w:rsidRDefault="00A91394">
      <w:pPr>
        <w:rPr>
          <w:rFonts w:ascii="Helvetica Neue" w:hAnsi="Helvetica Neue"/>
          <w:sz w:val="22"/>
          <w:szCs w:val="22"/>
        </w:rPr>
      </w:pPr>
      <w:r>
        <w:rPr>
          <w:rFonts w:ascii="Helvetica Neue" w:hAnsi="Helvetica Neue"/>
          <w:sz w:val="22"/>
          <w:szCs w:val="22"/>
        </w:rPr>
        <w:br w:type="page"/>
      </w:r>
    </w:p>
    <w:p w14:paraId="5985CD01" w14:textId="361E5781" w:rsidR="00742D2E" w:rsidRPr="00742D2E" w:rsidRDefault="00742D2E" w:rsidP="00742D2E">
      <w:pPr>
        <w:spacing w:line="276" w:lineRule="auto"/>
        <w:rPr>
          <w:rFonts w:ascii="Helvetica Neue" w:hAnsi="Helvetica Neue"/>
          <w:b/>
          <w:bCs/>
          <w:sz w:val="32"/>
          <w:szCs w:val="32"/>
        </w:rPr>
      </w:pPr>
      <w:r w:rsidRPr="00742D2E">
        <w:rPr>
          <w:rFonts w:ascii="Helvetica Neue" w:hAnsi="Helvetica Neue"/>
          <w:b/>
          <w:bCs/>
          <w:sz w:val="32"/>
          <w:szCs w:val="32"/>
        </w:rPr>
        <w:lastRenderedPageBreak/>
        <w:t xml:space="preserve">Stage 3 – Sessions </w:t>
      </w:r>
    </w:p>
    <w:p w14:paraId="7D1693B9" w14:textId="77777777" w:rsidR="00742D2E" w:rsidRPr="00742D2E" w:rsidRDefault="00742D2E" w:rsidP="00742D2E">
      <w:pPr>
        <w:spacing w:line="276" w:lineRule="auto"/>
        <w:rPr>
          <w:rFonts w:ascii="Helvetica Neue" w:hAnsi="Helvetica Neue"/>
          <w:b/>
          <w:bCs/>
        </w:rPr>
      </w:pPr>
      <w:r w:rsidRPr="00742D2E">
        <w:rPr>
          <w:rFonts w:ascii="Helvetica Neue" w:hAnsi="Helvetica Neue"/>
          <w:b/>
          <w:bCs/>
        </w:rPr>
        <w:t>1. Number</w:t>
      </w:r>
    </w:p>
    <w:p w14:paraId="68D22A4D" w14:textId="0EB46C8E" w:rsidR="001F3928"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Most formal mentoring relationships are not forever. It is important to determine an agreed-upon number of sessions, and then revisit that decision later if you agree to another set number of sessions. A set number of sessions helps both mentor and mentee maximize the time. </w:t>
      </w:r>
    </w:p>
    <w:p w14:paraId="60FDA8DC" w14:textId="77777777" w:rsidR="001F3928" w:rsidRDefault="001F3928" w:rsidP="00742D2E">
      <w:pPr>
        <w:spacing w:line="276" w:lineRule="auto"/>
        <w:rPr>
          <w:rFonts w:ascii="Helvetica Neue" w:hAnsi="Helvetica Neue"/>
          <w:sz w:val="22"/>
          <w:szCs w:val="22"/>
        </w:rPr>
      </w:pPr>
    </w:p>
    <w:p w14:paraId="7E43D796" w14:textId="2BBA0ACB" w:rsidR="001F3928" w:rsidRPr="00EB4865" w:rsidRDefault="001F3928" w:rsidP="001F3928">
      <w:pPr>
        <w:spacing w:line="276" w:lineRule="auto"/>
        <w:rPr>
          <w:rFonts w:ascii="Helvetica Neue" w:hAnsi="Helvetica Neue"/>
          <w:b/>
          <w:bCs/>
          <w:sz w:val="22"/>
          <w:szCs w:val="22"/>
        </w:rPr>
      </w:pPr>
      <w:r w:rsidRPr="00EB4865">
        <w:rPr>
          <w:rFonts w:ascii="Helvetica Neue" w:hAnsi="Helvetica Neue"/>
          <w:b/>
          <w:bCs/>
          <w:sz w:val="22"/>
          <w:szCs w:val="22"/>
        </w:rPr>
        <w:t>Mid-</w:t>
      </w:r>
      <w:r w:rsidR="006B5762">
        <w:rPr>
          <w:rFonts w:ascii="Helvetica Neue" w:hAnsi="Helvetica Neue"/>
          <w:b/>
          <w:bCs/>
          <w:sz w:val="22"/>
          <w:szCs w:val="22"/>
        </w:rPr>
        <w:t>point</w:t>
      </w:r>
      <w:r w:rsidRPr="00EB4865">
        <w:rPr>
          <w:rFonts w:ascii="Helvetica Neue" w:hAnsi="Helvetica Neue"/>
          <w:b/>
          <w:bCs/>
          <w:sz w:val="22"/>
          <w:szCs w:val="22"/>
        </w:rPr>
        <w:t xml:space="preserve"> review</w:t>
      </w:r>
    </w:p>
    <w:p w14:paraId="662E23C7" w14:textId="0CB4A35E" w:rsidR="00742D2E" w:rsidRPr="00742D2E" w:rsidRDefault="006B5762" w:rsidP="00CA2A45">
      <w:pPr>
        <w:spacing w:line="276" w:lineRule="auto"/>
        <w:rPr>
          <w:rFonts w:ascii="Helvetica Neue" w:hAnsi="Helvetica Neue"/>
          <w:sz w:val="22"/>
          <w:szCs w:val="22"/>
        </w:rPr>
      </w:pPr>
      <w:r>
        <w:rPr>
          <w:rFonts w:ascii="Helvetica Neue" w:hAnsi="Helvetica Neue"/>
          <w:sz w:val="22"/>
          <w:szCs w:val="22"/>
        </w:rPr>
        <w:t>If your organization implements a formal mentoring program, it is recommended that a</w:t>
      </w:r>
      <w:r w:rsidR="001F3928">
        <w:rPr>
          <w:rFonts w:ascii="Helvetica Neue" w:hAnsi="Helvetica Neue"/>
          <w:sz w:val="22"/>
          <w:szCs w:val="22"/>
        </w:rPr>
        <w:t xml:space="preserve"> mid-</w:t>
      </w:r>
      <w:r>
        <w:rPr>
          <w:rFonts w:ascii="Helvetica Neue" w:hAnsi="Helvetica Neue"/>
          <w:sz w:val="22"/>
          <w:szCs w:val="22"/>
        </w:rPr>
        <w:t>point</w:t>
      </w:r>
      <w:r w:rsidR="001F3928">
        <w:rPr>
          <w:rFonts w:ascii="Helvetica Neue" w:hAnsi="Helvetica Neue"/>
          <w:sz w:val="22"/>
          <w:szCs w:val="22"/>
        </w:rPr>
        <w:t xml:space="preserve"> review be done to assess how the mentoring program is working for all mentors and mentees. At this point, a mentor and mentee can decide to continue with more mentoring sessions or to end the mentoring relationship. </w:t>
      </w:r>
      <w:r w:rsidR="00CA2A45">
        <w:rPr>
          <w:rFonts w:ascii="Helvetica Neue" w:hAnsi="Helvetica Neue"/>
          <w:sz w:val="22"/>
          <w:szCs w:val="22"/>
        </w:rPr>
        <w:t xml:space="preserve">Concluding a mentoring relationship early should be done if it is mismatch or if the mentee would benefit from being mentored by more than one person. </w:t>
      </w:r>
    </w:p>
    <w:p w14:paraId="131F8800" w14:textId="77777777" w:rsidR="00742D2E" w:rsidRPr="00742D2E" w:rsidRDefault="00742D2E" w:rsidP="00742D2E">
      <w:pPr>
        <w:spacing w:line="276" w:lineRule="auto"/>
        <w:rPr>
          <w:rFonts w:ascii="Helvetica Neue" w:hAnsi="Helvetica Neue"/>
          <w:sz w:val="22"/>
          <w:szCs w:val="22"/>
        </w:rPr>
      </w:pPr>
    </w:p>
    <w:p w14:paraId="3BB12165" w14:textId="77777777" w:rsidR="00742D2E" w:rsidRPr="00742D2E" w:rsidRDefault="00742D2E" w:rsidP="00742D2E">
      <w:pPr>
        <w:spacing w:line="276" w:lineRule="auto"/>
        <w:rPr>
          <w:rFonts w:ascii="Helvetica Neue" w:hAnsi="Helvetica Neue"/>
          <w:b/>
          <w:bCs/>
        </w:rPr>
      </w:pPr>
      <w:r w:rsidRPr="00742D2E">
        <w:rPr>
          <w:rFonts w:ascii="Helvetica Neue" w:hAnsi="Helvetica Neue"/>
          <w:b/>
          <w:bCs/>
        </w:rPr>
        <w:t>2. Frequency</w:t>
      </w:r>
    </w:p>
    <w:p w14:paraId="155AFEC7"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A good guideline is to give at least a week between mentoring sessions and no more than a month. A week gives both mentor and mentee time to process and act on the session insights, but more than a month may result in a loss of momentum in the relationship.   </w:t>
      </w:r>
    </w:p>
    <w:p w14:paraId="5EECDF06" w14:textId="77777777" w:rsidR="00742D2E" w:rsidRPr="00742D2E" w:rsidRDefault="00742D2E" w:rsidP="00742D2E">
      <w:pPr>
        <w:spacing w:line="276" w:lineRule="auto"/>
        <w:rPr>
          <w:rFonts w:ascii="Helvetica Neue" w:hAnsi="Helvetica Neue"/>
          <w:sz w:val="22"/>
          <w:szCs w:val="22"/>
        </w:rPr>
      </w:pPr>
    </w:p>
    <w:p w14:paraId="4034D500" w14:textId="77777777" w:rsidR="00742D2E" w:rsidRPr="00742D2E" w:rsidRDefault="00742D2E" w:rsidP="00742D2E">
      <w:pPr>
        <w:spacing w:line="276" w:lineRule="auto"/>
        <w:rPr>
          <w:rFonts w:ascii="Helvetica Neue" w:hAnsi="Helvetica Neue"/>
          <w:b/>
          <w:bCs/>
        </w:rPr>
      </w:pPr>
      <w:r w:rsidRPr="00742D2E">
        <w:rPr>
          <w:rFonts w:ascii="Helvetica Neue" w:hAnsi="Helvetica Neue"/>
          <w:b/>
          <w:bCs/>
        </w:rPr>
        <w:t>3. Duration</w:t>
      </w:r>
    </w:p>
    <w:p w14:paraId="45DC4973"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The sessions that following the first meeting tend to be shorter, about 60 minutes, though you might schedule up to 90 minutes for specific reasons. Keeping sessions to about an hour has several benefits: </w:t>
      </w:r>
    </w:p>
    <w:p w14:paraId="2EFAA28F" w14:textId="77777777" w:rsidR="00742D2E" w:rsidRPr="00742D2E" w:rsidRDefault="00742D2E" w:rsidP="00742D2E">
      <w:pPr>
        <w:spacing w:line="276" w:lineRule="auto"/>
        <w:rPr>
          <w:rFonts w:ascii="Helvetica Neue" w:hAnsi="Helvetica Neue"/>
          <w:sz w:val="22"/>
          <w:szCs w:val="22"/>
        </w:rPr>
      </w:pPr>
    </w:p>
    <w:p w14:paraId="603B235C" w14:textId="77777777" w:rsidR="00742D2E" w:rsidRPr="00742D2E" w:rsidRDefault="00742D2E">
      <w:pPr>
        <w:pStyle w:val="ListParagraph"/>
        <w:numPr>
          <w:ilvl w:val="0"/>
          <w:numId w:val="11"/>
        </w:numPr>
        <w:spacing w:line="276" w:lineRule="auto"/>
        <w:rPr>
          <w:rFonts w:ascii="Helvetica Neue" w:hAnsi="Helvetica Neue"/>
          <w:sz w:val="22"/>
          <w:szCs w:val="22"/>
        </w:rPr>
      </w:pPr>
      <w:r w:rsidRPr="00742D2E">
        <w:rPr>
          <w:rFonts w:ascii="Helvetica Neue" w:hAnsi="Helvetica Neue"/>
          <w:sz w:val="22"/>
          <w:szCs w:val="22"/>
        </w:rPr>
        <w:t>It motivates both mentor and mentee to make the best of the time allotted</w:t>
      </w:r>
    </w:p>
    <w:p w14:paraId="57C87156" w14:textId="35BE6CC3" w:rsidR="00742D2E" w:rsidRPr="00742D2E" w:rsidRDefault="00742D2E">
      <w:pPr>
        <w:pStyle w:val="ListParagraph"/>
        <w:numPr>
          <w:ilvl w:val="0"/>
          <w:numId w:val="11"/>
        </w:numPr>
        <w:spacing w:line="276" w:lineRule="auto"/>
        <w:rPr>
          <w:rFonts w:ascii="Helvetica Neue" w:hAnsi="Helvetica Neue"/>
          <w:sz w:val="22"/>
          <w:szCs w:val="22"/>
        </w:rPr>
      </w:pPr>
      <w:r w:rsidRPr="00742D2E">
        <w:rPr>
          <w:rFonts w:ascii="Helvetica Neue" w:hAnsi="Helvetica Neue"/>
          <w:sz w:val="22"/>
          <w:szCs w:val="22"/>
        </w:rPr>
        <w:t>It ensures that the number of insights and actions are manageable versus having to</w:t>
      </w:r>
      <w:r w:rsidR="002869C3">
        <w:rPr>
          <w:rFonts w:ascii="Helvetica Neue" w:hAnsi="Helvetica Neue"/>
          <w:sz w:val="22"/>
          <w:szCs w:val="22"/>
        </w:rPr>
        <w:t>o</w:t>
      </w:r>
      <w:r w:rsidRPr="00742D2E">
        <w:rPr>
          <w:rFonts w:ascii="Helvetica Neue" w:hAnsi="Helvetica Neue"/>
          <w:sz w:val="22"/>
          <w:szCs w:val="22"/>
        </w:rPr>
        <w:t xml:space="preserve"> much to process or do before the next session – our brains and bodies need time and space to incorporate lessons learned</w:t>
      </w:r>
    </w:p>
    <w:p w14:paraId="3FB0E62E" w14:textId="77777777" w:rsidR="00742D2E" w:rsidRPr="00742D2E" w:rsidRDefault="00742D2E">
      <w:pPr>
        <w:pStyle w:val="ListParagraph"/>
        <w:numPr>
          <w:ilvl w:val="0"/>
          <w:numId w:val="11"/>
        </w:numPr>
        <w:spacing w:line="276" w:lineRule="auto"/>
        <w:rPr>
          <w:rFonts w:ascii="Helvetica Neue" w:hAnsi="Helvetica Neue"/>
          <w:sz w:val="22"/>
          <w:szCs w:val="22"/>
        </w:rPr>
      </w:pPr>
      <w:r w:rsidRPr="00742D2E">
        <w:rPr>
          <w:rFonts w:ascii="Helvetica Neue" w:hAnsi="Helvetica Neue"/>
          <w:sz w:val="22"/>
          <w:szCs w:val="22"/>
        </w:rPr>
        <w:t xml:space="preserve">It puts the focus on implementation between sessions, versus length of mentoring session </w:t>
      </w:r>
    </w:p>
    <w:p w14:paraId="007B48CF" w14:textId="77777777" w:rsidR="00742D2E" w:rsidRPr="00742D2E" w:rsidRDefault="00742D2E" w:rsidP="00742D2E">
      <w:pPr>
        <w:spacing w:line="276" w:lineRule="auto"/>
        <w:rPr>
          <w:rFonts w:ascii="Helvetica Neue" w:hAnsi="Helvetica Neue"/>
          <w:sz w:val="22"/>
          <w:szCs w:val="22"/>
        </w:rPr>
      </w:pPr>
    </w:p>
    <w:p w14:paraId="14A4D55D"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Otherwise, schedule the time accordingly, such as when there is a more complex issue to work through.  </w:t>
      </w:r>
    </w:p>
    <w:p w14:paraId="129A120D" w14:textId="77777777" w:rsidR="00742D2E" w:rsidRPr="00742D2E" w:rsidRDefault="00742D2E" w:rsidP="00742D2E">
      <w:pPr>
        <w:spacing w:line="276" w:lineRule="auto"/>
        <w:rPr>
          <w:rFonts w:ascii="Helvetica Neue" w:hAnsi="Helvetica Neue"/>
          <w:sz w:val="22"/>
          <w:szCs w:val="22"/>
        </w:rPr>
      </w:pPr>
    </w:p>
    <w:p w14:paraId="3BB343B8" w14:textId="77777777" w:rsidR="00742D2E" w:rsidRPr="00742D2E" w:rsidRDefault="00742D2E" w:rsidP="00742D2E">
      <w:pPr>
        <w:spacing w:line="276" w:lineRule="auto"/>
        <w:rPr>
          <w:rFonts w:ascii="Helvetica Neue" w:hAnsi="Helvetica Neue"/>
          <w:b/>
          <w:bCs/>
        </w:rPr>
      </w:pPr>
      <w:r w:rsidRPr="00742D2E">
        <w:rPr>
          <w:rFonts w:ascii="Helvetica Neue" w:hAnsi="Helvetica Neue"/>
          <w:b/>
          <w:bCs/>
        </w:rPr>
        <w:t xml:space="preserve">4. Agenda </w:t>
      </w:r>
    </w:p>
    <w:p w14:paraId="6739B482"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bCs/>
          <w:sz w:val="22"/>
          <w:szCs w:val="22"/>
        </w:rPr>
        <w:t xml:space="preserve">Use the following agenda in an open and flexible way to facilitate the session with the mentee.   </w:t>
      </w:r>
    </w:p>
    <w:p w14:paraId="2BCECC79" w14:textId="77777777" w:rsidR="00742D2E" w:rsidRPr="00742D2E" w:rsidRDefault="00742D2E" w:rsidP="00742D2E">
      <w:pPr>
        <w:spacing w:line="276" w:lineRule="auto"/>
        <w:rPr>
          <w:rFonts w:ascii="Helvetica Neue" w:hAnsi="Helvetica Neue"/>
          <w:sz w:val="22"/>
          <w:szCs w:val="22"/>
        </w:rPr>
      </w:pPr>
    </w:p>
    <w:p w14:paraId="3787115A" w14:textId="77777777" w:rsidR="00742D2E" w:rsidRPr="00742D2E" w:rsidRDefault="00742D2E" w:rsidP="00742D2E">
      <w:pPr>
        <w:spacing w:line="360" w:lineRule="auto"/>
        <w:rPr>
          <w:rFonts w:ascii="Helvetica Neue" w:hAnsi="Helvetica Neue"/>
          <w:b/>
          <w:bCs/>
          <w:sz w:val="22"/>
          <w:szCs w:val="22"/>
        </w:rPr>
      </w:pPr>
      <w:r w:rsidRPr="00742D2E">
        <w:rPr>
          <w:rFonts w:ascii="Helvetica Neue" w:hAnsi="Helvetica Neue"/>
          <w:b/>
          <w:bCs/>
          <w:sz w:val="22"/>
          <w:szCs w:val="22"/>
        </w:rPr>
        <w:t>Opening (5 to 10 minutes)</w:t>
      </w:r>
    </w:p>
    <w:p w14:paraId="53B189E7" w14:textId="77777777" w:rsidR="00742D2E" w:rsidRPr="00742D2E" w:rsidRDefault="00742D2E">
      <w:pPr>
        <w:pStyle w:val="ListParagraph"/>
        <w:numPr>
          <w:ilvl w:val="0"/>
          <w:numId w:val="12"/>
        </w:numPr>
        <w:tabs>
          <w:tab w:val="left" w:pos="933"/>
        </w:tabs>
        <w:spacing w:line="276" w:lineRule="auto"/>
        <w:outlineLvl w:val="1"/>
        <w:rPr>
          <w:rFonts w:ascii="Helvetica Neue" w:hAnsi="Helvetica Neue"/>
          <w:bCs/>
          <w:sz w:val="22"/>
          <w:szCs w:val="22"/>
        </w:rPr>
      </w:pPr>
      <w:r w:rsidRPr="00742D2E">
        <w:rPr>
          <w:rFonts w:ascii="Helvetica Neue" w:hAnsi="Helvetica Neue"/>
          <w:bCs/>
          <w:sz w:val="22"/>
          <w:szCs w:val="22"/>
        </w:rPr>
        <w:t>Reiterate the goals the mentee has set</w:t>
      </w:r>
    </w:p>
    <w:p w14:paraId="5D044572" w14:textId="77777777" w:rsidR="00742D2E" w:rsidRPr="00742D2E" w:rsidRDefault="00742D2E">
      <w:pPr>
        <w:pStyle w:val="ListParagraph"/>
        <w:numPr>
          <w:ilvl w:val="0"/>
          <w:numId w:val="12"/>
        </w:numPr>
        <w:tabs>
          <w:tab w:val="left" w:pos="933"/>
        </w:tabs>
        <w:spacing w:line="276" w:lineRule="auto"/>
        <w:outlineLvl w:val="1"/>
        <w:rPr>
          <w:rFonts w:ascii="Helvetica Neue" w:hAnsi="Helvetica Neue"/>
          <w:bCs/>
          <w:sz w:val="22"/>
          <w:szCs w:val="22"/>
        </w:rPr>
      </w:pPr>
      <w:r w:rsidRPr="00742D2E">
        <w:rPr>
          <w:rFonts w:ascii="Helvetica Neue" w:hAnsi="Helvetica Neue"/>
          <w:bCs/>
          <w:sz w:val="22"/>
          <w:szCs w:val="22"/>
        </w:rPr>
        <w:t>Review any ideas, activities, results, reflections, or conclusions from the previous session</w:t>
      </w:r>
    </w:p>
    <w:p w14:paraId="07E92126" w14:textId="77777777" w:rsidR="00742D2E" w:rsidRPr="00742D2E" w:rsidRDefault="00742D2E">
      <w:pPr>
        <w:pStyle w:val="ListParagraph"/>
        <w:numPr>
          <w:ilvl w:val="0"/>
          <w:numId w:val="12"/>
        </w:numPr>
        <w:tabs>
          <w:tab w:val="left" w:pos="933"/>
        </w:tabs>
        <w:spacing w:line="276" w:lineRule="auto"/>
        <w:outlineLvl w:val="1"/>
        <w:rPr>
          <w:rFonts w:ascii="Helvetica Neue" w:hAnsi="Helvetica Neue"/>
          <w:bCs/>
          <w:sz w:val="22"/>
          <w:szCs w:val="22"/>
        </w:rPr>
      </w:pPr>
      <w:r w:rsidRPr="00742D2E">
        <w:rPr>
          <w:rFonts w:ascii="Helvetica Neue" w:hAnsi="Helvetica Neue"/>
          <w:sz w:val="22"/>
          <w:szCs w:val="22"/>
        </w:rPr>
        <w:t>Acknowledge the mentee for what they have done, learned, or become aware of since the previous session(s)</w:t>
      </w:r>
    </w:p>
    <w:p w14:paraId="15A97684" w14:textId="77777777" w:rsidR="00742D2E" w:rsidRPr="00742D2E" w:rsidRDefault="00742D2E">
      <w:pPr>
        <w:pStyle w:val="ListParagraph"/>
        <w:numPr>
          <w:ilvl w:val="0"/>
          <w:numId w:val="12"/>
        </w:numPr>
        <w:tabs>
          <w:tab w:val="left" w:pos="933"/>
        </w:tabs>
        <w:spacing w:line="276" w:lineRule="auto"/>
        <w:outlineLvl w:val="1"/>
        <w:rPr>
          <w:rFonts w:ascii="Helvetica Neue" w:hAnsi="Helvetica Neue"/>
          <w:bCs/>
          <w:sz w:val="22"/>
          <w:szCs w:val="22"/>
        </w:rPr>
      </w:pPr>
      <w:r w:rsidRPr="00742D2E">
        <w:rPr>
          <w:rFonts w:ascii="Helvetica Neue" w:hAnsi="Helvetica Neue"/>
          <w:bCs/>
          <w:sz w:val="22"/>
          <w:szCs w:val="22"/>
        </w:rPr>
        <w:t xml:space="preserve">Follow up on any between session assignments </w:t>
      </w:r>
    </w:p>
    <w:p w14:paraId="213452EA" w14:textId="3B2A0AEF" w:rsidR="00742D2E" w:rsidRPr="00742D2E" w:rsidRDefault="00742D2E">
      <w:pPr>
        <w:pStyle w:val="ListParagraph"/>
        <w:numPr>
          <w:ilvl w:val="0"/>
          <w:numId w:val="12"/>
        </w:numPr>
        <w:spacing w:line="276" w:lineRule="auto"/>
        <w:rPr>
          <w:rFonts w:ascii="Helvetica Neue" w:hAnsi="Helvetica Neue"/>
          <w:sz w:val="22"/>
          <w:szCs w:val="22"/>
        </w:rPr>
      </w:pPr>
      <w:r w:rsidRPr="00742D2E">
        <w:rPr>
          <w:rFonts w:ascii="Helvetica Neue" w:hAnsi="Helvetica Neue"/>
          <w:bCs/>
          <w:sz w:val="22"/>
          <w:szCs w:val="22"/>
        </w:rPr>
        <w:t xml:space="preserve">Confirm, review or co-create the </w:t>
      </w:r>
      <w:r w:rsidR="00CA2A45">
        <w:rPr>
          <w:rFonts w:ascii="Helvetica Neue" w:hAnsi="Helvetica Neue"/>
          <w:bCs/>
          <w:sz w:val="22"/>
          <w:szCs w:val="22"/>
        </w:rPr>
        <w:t xml:space="preserve">session </w:t>
      </w:r>
      <w:r w:rsidRPr="00742D2E">
        <w:rPr>
          <w:rFonts w:ascii="Helvetica Neue" w:hAnsi="Helvetica Neue"/>
          <w:bCs/>
          <w:sz w:val="22"/>
          <w:szCs w:val="22"/>
        </w:rPr>
        <w:t xml:space="preserve">agenda, including goals and focus </w:t>
      </w:r>
      <w:r w:rsidR="00CA2A45">
        <w:rPr>
          <w:rFonts w:ascii="Helvetica Neue" w:hAnsi="Helvetica Neue"/>
          <w:bCs/>
          <w:sz w:val="22"/>
          <w:szCs w:val="22"/>
        </w:rPr>
        <w:t>on</w:t>
      </w:r>
      <w:r w:rsidRPr="00742D2E">
        <w:rPr>
          <w:rFonts w:ascii="Helvetica Neue" w:hAnsi="Helvetica Neue"/>
          <w:bCs/>
          <w:sz w:val="22"/>
          <w:szCs w:val="22"/>
        </w:rPr>
        <w:t xml:space="preserve"> any other items</w:t>
      </w:r>
    </w:p>
    <w:p w14:paraId="6F5D8DE2" w14:textId="77777777" w:rsidR="00742D2E" w:rsidRPr="00742D2E" w:rsidRDefault="00742D2E" w:rsidP="00742D2E">
      <w:pPr>
        <w:spacing w:line="276" w:lineRule="auto"/>
        <w:rPr>
          <w:rFonts w:ascii="Helvetica Neue" w:hAnsi="Helvetica Neue"/>
          <w:sz w:val="22"/>
          <w:szCs w:val="22"/>
        </w:rPr>
      </w:pPr>
    </w:p>
    <w:p w14:paraId="7318FDC0" w14:textId="63B1F287" w:rsidR="00742D2E" w:rsidRPr="00742D2E" w:rsidRDefault="00742D2E" w:rsidP="00742D2E">
      <w:pPr>
        <w:spacing w:line="276" w:lineRule="auto"/>
        <w:rPr>
          <w:rFonts w:ascii="Helvetica Neue" w:hAnsi="Helvetica Neue"/>
          <w:b/>
          <w:bCs/>
          <w:color w:val="0B3964" w:themeColor="accent1"/>
          <w:sz w:val="22"/>
          <w:szCs w:val="22"/>
        </w:rPr>
      </w:pPr>
      <w:r w:rsidRPr="00742D2E">
        <w:rPr>
          <w:rFonts w:ascii="Helvetica Neue" w:hAnsi="Helvetica Neue"/>
          <w:b/>
          <w:bCs/>
          <w:color w:val="0B3964" w:themeColor="accent1"/>
          <w:sz w:val="22"/>
          <w:szCs w:val="22"/>
        </w:rPr>
        <w:t xml:space="preserve">See </w:t>
      </w:r>
      <w:r w:rsidRPr="00742D2E">
        <w:rPr>
          <w:rFonts w:ascii="Helvetica Neue" w:hAnsi="Helvetica Neue"/>
          <w:b/>
          <w:bCs/>
          <w:i/>
          <w:iCs/>
          <w:color w:val="0B3964" w:themeColor="accent1"/>
          <w:sz w:val="22"/>
          <w:szCs w:val="22"/>
        </w:rPr>
        <w:t xml:space="preserve">Tool </w:t>
      </w:r>
      <w:r w:rsidR="00D93696">
        <w:rPr>
          <w:rFonts w:ascii="Helvetica Neue" w:hAnsi="Helvetica Neue"/>
          <w:b/>
          <w:bCs/>
          <w:i/>
          <w:iCs/>
          <w:color w:val="0B3964" w:themeColor="accent1"/>
          <w:sz w:val="22"/>
          <w:szCs w:val="22"/>
        </w:rPr>
        <w:t>2</w:t>
      </w:r>
      <w:r w:rsidRPr="00742D2E">
        <w:rPr>
          <w:rFonts w:ascii="Helvetica Neue" w:hAnsi="Helvetica Neue"/>
          <w:b/>
          <w:bCs/>
          <w:i/>
          <w:iCs/>
          <w:color w:val="0B3964" w:themeColor="accent1"/>
          <w:sz w:val="22"/>
          <w:szCs w:val="22"/>
        </w:rPr>
        <w:t>: Powerful Questions</w:t>
      </w:r>
      <w:r w:rsidRPr="00742D2E">
        <w:rPr>
          <w:rFonts w:ascii="Helvetica Neue" w:hAnsi="Helvetica Neue"/>
          <w:b/>
          <w:bCs/>
          <w:color w:val="0B3964" w:themeColor="accent1"/>
          <w:sz w:val="22"/>
          <w:szCs w:val="22"/>
        </w:rPr>
        <w:t xml:space="preserve"> to guide your opening discussions as needed </w:t>
      </w:r>
      <w:r w:rsidRPr="00742D2E">
        <w:rPr>
          <w:rFonts w:ascii="Helvetica Neue" w:hAnsi="Helvetica Neue"/>
          <w:b/>
          <w:bCs/>
          <w:sz w:val="22"/>
          <w:szCs w:val="22"/>
        </w:rPr>
        <w:br w:type="page"/>
      </w:r>
    </w:p>
    <w:p w14:paraId="20CBA943" w14:textId="77777777" w:rsidR="00742D2E" w:rsidRPr="00742D2E" w:rsidRDefault="00742D2E" w:rsidP="00742D2E">
      <w:pPr>
        <w:spacing w:line="360" w:lineRule="auto"/>
        <w:rPr>
          <w:rFonts w:ascii="Helvetica Neue" w:hAnsi="Helvetica Neue"/>
          <w:b/>
          <w:bCs/>
          <w:sz w:val="22"/>
          <w:szCs w:val="22"/>
        </w:rPr>
      </w:pPr>
      <w:r w:rsidRPr="00742D2E">
        <w:rPr>
          <w:rFonts w:ascii="Helvetica Neue" w:hAnsi="Helvetica Neue"/>
          <w:b/>
          <w:bCs/>
          <w:sz w:val="22"/>
          <w:szCs w:val="22"/>
        </w:rPr>
        <w:lastRenderedPageBreak/>
        <w:t>Interaction (30 to 40 minutes)</w:t>
      </w:r>
    </w:p>
    <w:p w14:paraId="40292237" w14:textId="77777777" w:rsidR="00742D2E" w:rsidRPr="00742D2E" w:rsidRDefault="00742D2E">
      <w:pPr>
        <w:pStyle w:val="ListParagraph"/>
        <w:numPr>
          <w:ilvl w:val="0"/>
          <w:numId w:val="13"/>
        </w:numPr>
        <w:tabs>
          <w:tab w:val="left" w:pos="933"/>
        </w:tabs>
        <w:spacing w:line="276" w:lineRule="auto"/>
        <w:outlineLvl w:val="1"/>
        <w:rPr>
          <w:rFonts w:ascii="Helvetica Neue" w:hAnsi="Helvetica Neue"/>
          <w:bCs/>
          <w:sz w:val="22"/>
          <w:szCs w:val="22"/>
        </w:rPr>
      </w:pPr>
      <w:r w:rsidRPr="00742D2E">
        <w:rPr>
          <w:rFonts w:ascii="Helvetica Neue" w:hAnsi="Helvetica Neue"/>
          <w:bCs/>
          <w:sz w:val="22"/>
          <w:szCs w:val="22"/>
        </w:rPr>
        <w:t>Communicate well by listening actively, asking probing questions, and speaking directly</w:t>
      </w:r>
    </w:p>
    <w:p w14:paraId="05127EA3" w14:textId="77777777" w:rsidR="00742D2E" w:rsidRPr="00742D2E" w:rsidRDefault="00742D2E">
      <w:pPr>
        <w:pStyle w:val="ListParagraph"/>
        <w:numPr>
          <w:ilvl w:val="0"/>
          <w:numId w:val="13"/>
        </w:numPr>
        <w:tabs>
          <w:tab w:val="left" w:pos="933"/>
        </w:tabs>
        <w:spacing w:line="276" w:lineRule="auto"/>
        <w:outlineLvl w:val="1"/>
        <w:rPr>
          <w:rFonts w:ascii="Helvetica Neue" w:hAnsi="Helvetica Neue"/>
          <w:bCs/>
          <w:sz w:val="22"/>
          <w:szCs w:val="22"/>
        </w:rPr>
      </w:pPr>
      <w:r w:rsidRPr="00742D2E">
        <w:rPr>
          <w:rFonts w:ascii="Helvetica Neue" w:hAnsi="Helvetica Neue"/>
          <w:bCs/>
          <w:sz w:val="22"/>
          <w:szCs w:val="22"/>
        </w:rPr>
        <w:t>Facilitate growth in the mentee by creating awareness, designing actions for ongoing learning, and managing progress and accountability</w:t>
      </w:r>
    </w:p>
    <w:p w14:paraId="3190E0D9" w14:textId="77777777" w:rsidR="00742D2E" w:rsidRPr="00742D2E" w:rsidRDefault="00742D2E">
      <w:pPr>
        <w:pStyle w:val="ListParagraph"/>
        <w:numPr>
          <w:ilvl w:val="0"/>
          <w:numId w:val="13"/>
        </w:numPr>
        <w:tabs>
          <w:tab w:val="left" w:pos="933"/>
        </w:tabs>
        <w:spacing w:line="276" w:lineRule="auto"/>
        <w:outlineLvl w:val="1"/>
        <w:rPr>
          <w:rFonts w:ascii="Helvetica Neue" w:hAnsi="Helvetica Neue"/>
          <w:bCs/>
          <w:sz w:val="22"/>
          <w:szCs w:val="22"/>
        </w:rPr>
      </w:pPr>
      <w:r w:rsidRPr="00742D2E">
        <w:rPr>
          <w:rFonts w:ascii="Helvetica Neue" w:hAnsi="Helvetica Neue"/>
          <w:bCs/>
          <w:sz w:val="22"/>
          <w:szCs w:val="22"/>
        </w:rPr>
        <w:t xml:space="preserve">Take notes </w:t>
      </w:r>
    </w:p>
    <w:p w14:paraId="1E0EB010" w14:textId="77777777" w:rsidR="00742D2E" w:rsidRPr="00742D2E" w:rsidRDefault="00742D2E">
      <w:pPr>
        <w:pStyle w:val="ListParagraph"/>
        <w:numPr>
          <w:ilvl w:val="0"/>
          <w:numId w:val="13"/>
        </w:numPr>
        <w:spacing w:line="276" w:lineRule="auto"/>
        <w:rPr>
          <w:rFonts w:ascii="Helvetica Neue" w:hAnsi="Helvetica Neue"/>
          <w:bCs/>
          <w:sz w:val="22"/>
          <w:szCs w:val="22"/>
        </w:rPr>
      </w:pPr>
      <w:r w:rsidRPr="00742D2E">
        <w:rPr>
          <w:rFonts w:ascii="Helvetica Neue" w:hAnsi="Helvetica Neue"/>
          <w:bCs/>
          <w:sz w:val="22"/>
          <w:szCs w:val="22"/>
        </w:rPr>
        <w:t>Stay open to changing the goal or focus of the session if you and the mentee agree on a new direction in line with the mentoring purpose</w:t>
      </w:r>
    </w:p>
    <w:p w14:paraId="34851760" w14:textId="77777777" w:rsidR="00742D2E" w:rsidRPr="00742D2E" w:rsidRDefault="00742D2E" w:rsidP="00742D2E">
      <w:pPr>
        <w:spacing w:line="276" w:lineRule="auto"/>
        <w:rPr>
          <w:rFonts w:ascii="Helvetica Neue" w:hAnsi="Helvetica Neue"/>
          <w:bCs/>
          <w:sz w:val="22"/>
          <w:szCs w:val="22"/>
        </w:rPr>
      </w:pPr>
    </w:p>
    <w:p w14:paraId="70DE953D" w14:textId="16FB8E34" w:rsidR="00742D2E" w:rsidRPr="00742D2E" w:rsidRDefault="00742D2E" w:rsidP="00742D2E">
      <w:pPr>
        <w:spacing w:line="276" w:lineRule="auto"/>
        <w:rPr>
          <w:rFonts w:ascii="Helvetica Neue" w:hAnsi="Helvetica Neue"/>
          <w:b/>
          <w:bCs/>
          <w:color w:val="0B3964" w:themeColor="accent1"/>
          <w:sz w:val="22"/>
          <w:szCs w:val="22"/>
        </w:rPr>
      </w:pPr>
      <w:r w:rsidRPr="00742D2E">
        <w:rPr>
          <w:rFonts w:ascii="Helvetica Neue" w:hAnsi="Helvetica Neue"/>
          <w:b/>
          <w:bCs/>
          <w:color w:val="0B3964" w:themeColor="accent1"/>
          <w:sz w:val="22"/>
          <w:szCs w:val="22"/>
        </w:rPr>
        <w:t xml:space="preserve">See </w:t>
      </w:r>
      <w:r w:rsidRPr="00742D2E">
        <w:rPr>
          <w:rFonts w:ascii="Helvetica Neue" w:hAnsi="Helvetica Neue"/>
          <w:b/>
          <w:bCs/>
          <w:i/>
          <w:iCs/>
          <w:color w:val="0B3964" w:themeColor="accent1"/>
          <w:sz w:val="22"/>
          <w:szCs w:val="22"/>
        </w:rPr>
        <w:t xml:space="preserve">Tool </w:t>
      </w:r>
      <w:r w:rsidR="00D93696">
        <w:rPr>
          <w:rFonts w:ascii="Helvetica Neue" w:hAnsi="Helvetica Neue"/>
          <w:b/>
          <w:bCs/>
          <w:i/>
          <w:iCs/>
          <w:color w:val="0B3964" w:themeColor="accent1"/>
          <w:sz w:val="22"/>
          <w:szCs w:val="22"/>
        </w:rPr>
        <w:t>2</w:t>
      </w:r>
      <w:r w:rsidRPr="00742D2E">
        <w:rPr>
          <w:rFonts w:ascii="Helvetica Neue" w:hAnsi="Helvetica Neue"/>
          <w:b/>
          <w:bCs/>
          <w:i/>
          <w:iCs/>
          <w:color w:val="0B3964" w:themeColor="accent1"/>
          <w:sz w:val="22"/>
          <w:szCs w:val="22"/>
        </w:rPr>
        <w:t>: Powerful Questions</w:t>
      </w:r>
      <w:r w:rsidRPr="00742D2E">
        <w:rPr>
          <w:rFonts w:ascii="Helvetica Neue" w:hAnsi="Helvetica Neue"/>
          <w:b/>
          <w:bCs/>
          <w:color w:val="0B3964" w:themeColor="accent1"/>
          <w:sz w:val="22"/>
          <w:szCs w:val="22"/>
        </w:rPr>
        <w:t xml:space="preserve"> to guide your main interactions as needed</w:t>
      </w:r>
    </w:p>
    <w:p w14:paraId="26103D6C" w14:textId="77777777" w:rsidR="00742D2E" w:rsidRPr="00742D2E" w:rsidRDefault="00742D2E" w:rsidP="00742D2E">
      <w:pPr>
        <w:spacing w:line="276" w:lineRule="auto"/>
        <w:rPr>
          <w:rFonts w:ascii="Helvetica Neue" w:hAnsi="Helvetica Neue"/>
          <w:bCs/>
          <w:sz w:val="22"/>
          <w:szCs w:val="22"/>
        </w:rPr>
      </w:pPr>
    </w:p>
    <w:p w14:paraId="5811203D" w14:textId="77777777" w:rsidR="00742D2E" w:rsidRPr="00742D2E" w:rsidRDefault="00742D2E" w:rsidP="00742D2E">
      <w:pPr>
        <w:spacing w:line="360" w:lineRule="auto"/>
        <w:rPr>
          <w:rFonts w:ascii="Helvetica Neue" w:hAnsi="Helvetica Neue"/>
          <w:b/>
          <w:sz w:val="22"/>
          <w:szCs w:val="22"/>
        </w:rPr>
      </w:pPr>
      <w:r w:rsidRPr="00742D2E">
        <w:rPr>
          <w:rFonts w:ascii="Helvetica Neue" w:hAnsi="Helvetica Neue"/>
          <w:b/>
          <w:sz w:val="22"/>
          <w:szCs w:val="22"/>
        </w:rPr>
        <w:t>Closing (5 to 10 minutes)</w:t>
      </w:r>
    </w:p>
    <w:p w14:paraId="240EB35B" w14:textId="77777777" w:rsidR="00742D2E" w:rsidRPr="00742D2E" w:rsidRDefault="00742D2E">
      <w:pPr>
        <w:pStyle w:val="ListParagraph"/>
        <w:numPr>
          <w:ilvl w:val="0"/>
          <w:numId w:val="14"/>
        </w:numPr>
        <w:tabs>
          <w:tab w:val="left" w:pos="933"/>
        </w:tabs>
        <w:spacing w:line="276" w:lineRule="auto"/>
        <w:outlineLvl w:val="1"/>
        <w:rPr>
          <w:rFonts w:ascii="Helvetica Neue" w:hAnsi="Helvetica Neue"/>
          <w:bCs/>
          <w:sz w:val="22"/>
          <w:szCs w:val="22"/>
        </w:rPr>
      </w:pPr>
      <w:r w:rsidRPr="00742D2E">
        <w:rPr>
          <w:rFonts w:ascii="Helvetica Neue" w:hAnsi="Helvetica Neue"/>
          <w:bCs/>
          <w:sz w:val="22"/>
          <w:szCs w:val="22"/>
        </w:rPr>
        <w:t xml:space="preserve">End on time, or agree to extend the session if necessary </w:t>
      </w:r>
    </w:p>
    <w:p w14:paraId="630372D0" w14:textId="77777777" w:rsidR="00742D2E" w:rsidRPr="00742D2E" w:rsidRDefault="00742D2E">
      <w:pPr>
        <w:pStyle w:val="ListParagraph"/>
        <w:numPr>
          <w:ilvl w:val="0"/>
          <w:numId w:val="14"/>
        </w:numPr>
        <w:tabs>
          <w:tab w:val="left" w:pos="933"/>
        </w:tabs>
        <w:spacing w:line="276" w:lineRule="auto"/>
        <w:outlineLvl w:val="1"/>
        <w:rPr>
          <w:rFonts w:ascii="Helvetica Neue" w:hAnsi="Helvetica Neue"/>
          <w:bCs/>
          <w:sz w:val="22"/>
          <w:szCs w:val="22"/>
        </w:rPr>
      </w:pPr>
      <w:r w:rsidRPr="00742D2E">
        <w:rPr>
          <w:rFonts w:ascii="Helvetica Neue" w:hAnsi="Helvetica Neue"/>
          <w:bCs/>
          <w:sz w:val="22"/>
          <w:szCs w:val="22"/>
        </w:rPr>
        <w:t xml:space="preserve">At the end of the set time, summarize what you have discussed </w:t>
      </w:r>
    </w:p>
    <w:p w14:paraId="16587DB7" w14:textId="77777777" w:rsidR="00742D2E" w:rsidRPr="00742D2E" w:rsidRDefault="00742D2E">
      <w:pPr>
        <w:pStyle w:val="ListParagraph"/>
        <w:numPr>
          <w:ilvl w:val="0"/>
          <w:numId w:val="14"/>
        </w:numPr>
        <w:tabs>
          <w:tab w:val="left" w:pos="933"/>
        </w:tabs>
        <w:spacing w:line="276" w:lineRule="auto"/>
        <w:outlineLvl w:val="1"/>
        <w:rPr>
          <w:rFonts w:ascii="Helvetica Neue" w:hAnsi="Helvetica Neue"/>
          <w:bCs/>
          <w:sz w:val="22"/>
          <w:szCs w:val="22"/>
        </w:rPr>
      </w:pPr>
      <w:r w:rsidRPr="00742D2E">
        <w:rPr>
          <w:rFonts w:ascii="Helvetica Neue" w:hAnsi="Helvetica Neue"/>
          <w:bCs/>
          <w:sz w:val="22"/>
          <w:szCs w:val="22"/>
        </w:rPr>
        <w:t>Ask for the mentee’s reflections on the session</w:t>
      </w:r>
    </w:p>
    <w:p w14:paraId="5BDB9B63" w14:textId="77777777" w:rsidR="00742D2E" w:rsidRPr="00742D2E" w:rsidRDefault="00742D2E">
      <w:pPr>
        <w:pStyle w:val="ListParagraph"/>
        <w:numPr>
          <w:ilvl w:val="0"/>
          <w:numId w:val="14"/>
        </w:numPr>
        <w:tabs>
          <w:tab w:val="left" w:pos="933"/>
        </w:tabs>
        <w:spacing w:line="276" w:lineRule="auto"/>
        <w:outlineLvl w:val="1"/>
        <w:rPr>
          <w:rFonts w:ascii="Helvetica Neue" w:hAnsi="Helvetica Neue"/>
          <w:bCs/>
          <w:sz w:val="22"/>
          <w:szCs w:val="22"/>
        </w:rPr>
      </w:pPr>
      <w:r w:rsidRPr="00742D2E">
        <w:rPr>
          <w:rFonts w:ascii="Helvetica Neue" w:hAnsi="Helvetica Neue"/>
          <w:bCs/>
          <w:sz w:val="22"/>
          <w:szCs w:val="22"/>
        </w:rPr>
        <w:t xml:space="preserve">Share your reflections on the session </w:t>
      </w:r>
    </w:p>
    <w:p w14:paraId="12E510DD" w14:textId="77777777" w:rsidR="00742D2E" w:rsidRPr="00742D2E" w:rsidRDefault="00742D2E">
      <w:pPr>
        <w:pStyle w:val="ListParagraph"/>
        <w:numPr>
          <w:ilvl w:val="0"/>
          <w:numId w:val="14"/>
        </w:numPr>
        <w:tabs>
          <w:tab w:val="left" w:pos="933"/>
        </w:tabs>
        <w:spacing w:line="276" w:lineRule="auto"/>
        <w:outlineLvl w:val="1"/>
        <w:rPr>
          <w:rFonts w:ascii="Helvetica Neue" w:hAnsi="Helvetica Neue"/>
          <w:bCs/>
          <w:sz w:val="22"/>
          <w:szCs w:val="22"/>
        </w:rPr>
      </w:pPr>
      <w:r w:rsidRPr="00742D2E">
        <w:rPr>
          <w:rFonts w:ascii="Helvetica Neue" w:hAnsi="Helvetica Neue"/>
          <w:bCs/>
          <w:sz w:val="22"/>
          <w:szCs w:val="22"/>
        </w:rPr>
        <w:t>Set any between-session assignments</w:t>
      </w:r>
    </w:p>
    <w:p w14:paraId="78C4B756" w14:textId="77777777" w:rsidR="00742D2E" w:rsidRPr="00742D2E" w:rsidRDefault="00742D2E">
      <w:pPr>
        <w:pStyle w:val="ListParagraph"/>
        <w:numPr>
          <w:ilvl w:val="0"/>
          <w:numId w:val="14"/>
        </w:numPr>
        <w:spacing w:line="276" w:lineRule="auto"/>
        <w:rPr>
          <w:rFonts w:ascii="Helvetica Neue" w:hAnsi="Helvetica Neue"/>
          <w:sz w:val="22"/>
          <w:szCs w:val="22"/>
        </w:rPr>
      </w:pPr>
      <w:r w:rsidRPr="00742D2E">
        <w:rPr>
          <w:rFonts w:ascii="Helvetica Neue" w:hAnsi="Helvetica Neue"/>
          <w:bCs/>
          <w:sz w:val="22"/>
          <w:szCs w:val="22"/>
        </w:rPr>
        <w:t>Confirm next session date and who will send a reminder the day before</w:t>
      </w:r>
    </w:p>
    <w:p w14:paraId="2DBA6244" w14:textId="77777777" w:rsidR="00742D2E" w:rsidRPr="00742D2E" w:rsidRDefault="00742D2E" w:rsidP="00742D2E">
      <w:pPr>
        <w:spacing w:line="276" w:lineRule="auto"/>
        <w:rPr>
          <w:rFonts w:ascii="Helvetica Neue" w:hAnsi="Helvetica Neue"/>
          <w:sz w:val="22"/>
          <w:szCs w:val="22"/>
        </w:rPr>
      </w:pPr>
    </w:p>
    <w:p w14:paraId="6258A6A3" w14:textId="3245A410" w:rsidR="00742D2E" w:rsidRPr="00742D2E" w:rsidRDefault="00742D2E" w:rsidP="00742D2E">
      <w:pPr>
        <w:spacing w:line="276" w:lineRule="auto"/>
        <w:rPr>
          <w:rFonts w:ascii="Helvetica Neue" w:hAnsi="Helvetica Neue"/>
          <w:sz w:val="22"/>
          <w:szCs w:val="22"/>
        </w:rPr>
      </w:pPr>
      <w:r w:rsidRPr="00742D2E">
        <w:rPr>
          <w:rFonts w:ascii="Helvetica Neue" w:hAnsi="Helvetica Neue"/>
          <w:b/>
          <w:bCs/>
          <w:color w:val="0B3964" w:themeColor="accent1"/>
          <w:sz w:val="22"/>
          <w:szCs w:val="22"/>
        </w:rPr>
        <w:t xml:space="preserve">See </w:t>
      </w:r>
      <w:r w:rsidRPr="00742D2E">
        <w:rPr>
          <w:rFonts w:ascii="Helvetica Neue" w:hAnsi="Helvetica Neue"/>
          <w:b/>
          <w:bCs/>
          <w:i/>
          <w:iCs/>
          <w:color w:val="0B3964" w:themeColor="accent1"/>
          <w:sz w:val="22"/>
          <w:szCs w:val="22"/>
        </w:rPr>
        <w:t xml:space="preserve">Tool </w:t>
      </w:r>
      <w:r w:rsidR="00D93696">
        <w:rPr>
          <w:rFonts w:ascii="Helvetica Neue" w:hAnsi="Helvetica Neue"/>
          <w:b/>
          <w:bCs/>
          <w:i/>
          <w:iCs/>
          <w:color w:val="0B3964" w:themeColor="accent1"/>
          <w:sz w:val="22"/>
          <w:szCs w:val="22"/>
        </w:rPr>
        <w:t>2</w:t>
      </w:r>
      <w:r w:rsidRPr="00742D2E">
        <w:rPr>
          <w:rFonts w:ascii="Helvetica Neue" w:hAnsi="Helvetica Neue"/>
          <w:b/>
          <w:bCs/>
          <w:i/>
          <w:iCs/>
          <w:color w:val="0B3964" w:themeColor="accent1"/>
          <w:sz w:val="22"/>
          <w:szCs w:val="22"/>
        </w:rPr>
        <w:t>: Powerful Questions</w:t>
      </w:r>
      <w:r w:rsidRPr="00742D2E">
        <w:rPr>
          <w:rFonts w:ascii="Helvetica Neue" w:hAnsi="Helvetica Neue"/>
          <w:b/>
          <w:bCs/>
          <w:color w:val="0B3964" w:themeColor="accent1"/>
          <w:sz w:val="22"/>
          <w:szCs w:val="22"/>
        </w:rPr>
        <w:t xml:space="preserve"> to guide your session closings as needed</w:t>
      </w:r>
    </w:p>
    <w:p w14:paraId="7DFDB68B" w14:textId="77777777" w:rsidR="00742D2E" w:rsidRPr="00742D2E" w:rsidRDefault="00742D2E" w:rsidP="00742D2E">
      <w:pPr>
        <w:spacing w:line="276" w:lineRule="auto"/>
        <w:rPr>
          <w:rFonts w:ascii="Helvetica Neue" w:hAnsi="Helvetica Neue"/>
          <w:sz w:val="22"/>
          <w:szCs w:val="22"/>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656"/>
        <w:gridCol w:w="7937"/>
      </w:tblGrid>
      <w:tr w:rsidR="00742D2E" w:rsidRPr="00742D2E" w14:paraId="7D3218F5" w14:textId="77777777" w:rsidTr="00DA5E7E">
        <w:tc>
          <w:tcPr>
            <w:tcW w:w="1413" w:type="dxa"/>
            <w:shd w:val="clear" w:color="auto" w:fill="F2F2F2" w:themeFill="background1" w:themeFillShade="F2"/>
            <w:vAlign w:val="center"/>
          </w:tcPr>
          <w:p w14:paraId="0950F1F4" w14:textId="77777777" w:rsidR="00742D2E" w:rsidRPr="00742D2E" w:rsidRDefault="00742D2E" w:rsidP="00DA5E7E">
            <w:pPr>
              <w:spacing w:before="120" w:after="120"/>
              <w:rPr>
                <w:rFonts w:ascii="Helvetica Neue" w:hAnsi="Helvetica Neue"/>
                <w:sz w:val="22"/>
                <w:szCs w:val="22"/>
              </w:rPr>
            </w:pPr>
            <w:r w:rsidRPr="00742D2E">
              <w:rPr>
                <w:rFonts w:ascii="Helvetica Neue" w:hAnsi="Helvetica Neue"/>
                <w:noProof/>
                <w:sz w:val="22"/>
                <w:szCs w:val="22"/>
              </w:rPr>
              <w:drawing>
                <wp:inline distT="0" distB="0" distL="0" distR="0" wp14:anchorId="6FCF66EB" wp14:editId="02AC40EF">
                  <wp:extent cx="914400" cy="914400"/>
                  <wp:effectExtent l="0" t="0" r="0" b="0"/>
                  <wp:docPr id="16" name="Graphic 16"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Open quotation mark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p>
        </w:tc>
        <w:tc>
          <w:tcPr>
            <w:tcW w:w="7937" w:type="dxa"/>
            <w:shd w:val="clear" w:color="auto" w:fill="F2F2F2" w:themeFill="background1" w:themeFillShade="F2"/>
            <w:vAlign w:val="center"/>
          </w:tcPr>
          <w:p w14:paraId="015ED012" w14:textId="77777777" w:rsidR="00742D2E" w:rsidRPr="00742D2E" w:rsidRDefault="00742D2E" w:rsidP="00DA5E7E">
            <w:pPr>
              <w:spacing w:before="120" w:after="120" w:line="276" w:lineRule="auto"/>
              <w:rPr>
                <w:rFonts w:ascii="Helvetica Neue" w:hAnsi="Helvetica Neue"/>
                <w:sz w:val="32"/>
                <w:szCs w:val="32"/>
              </w:rPr>
            </w:pPr>
            <w:r w:rsidRPr="00742D2E">
              <w:rPr>
                <w:rFonts w:ascii="Helvetica Neue" w:hAnsi="Helvetica Neue"/>
                <w:sz w:val="22"/>
                <w:szCs w:val="22"/>
              </w:rPr>
              <w:t>To be a mentor, and an effective one, one must care. You don’t have to know how many square miles are in Idaho, you don’t need to know what the chemical makeup of chemistry is, or of blood, or water. Know what you know and care about the person. Care about what you know and care about the person you’re sharing with.</w:t>
            </w:r>
            <w:r w:rsidRPr="00742D2E">
              <w:rPr>
                <w:rFonts w:ascii="Helvetica Neue" w:hAnsi="Helvetica Neue"/>
                <w:sz w:val="22"/>
                <w:szCs w:val="22"/>
              </w:rPr>
              <w:br w:type="page"/>
            </w:r>
          </w:p>
          <w:p w14:paraId="2D60FF62" w14:textId="77777777" w:rsidR="00742D2E" w:rsidRPr="00742D2E" w:rsidRDefault="00742D2E" w:rsidP="00DA5E7E">
            <w:pPr>
              <w:spacing w:before="120" w:after="120"/>
              <w:rPr>
                <w:rFonts w:ascii="Helvetica Neue" w:hAnsi="Helvetica Neue"/>
                <w:b/>
                <w:bCs/>
              </w:rPr>
            </w:pPr>
            <w:r w:rsidRPr="00742D2E">
              <w:rPr>
                <w:rFonts w:ascii="Helvetica Neue" w:hAnsi="Helvetica Neue"/>
                <w:b/>
                <w:bCs/>
              </w:rPr>
              <w:t>Maya Angelou</w:t>
            </w:r>
          </w:p>
        </w:tc>
      </w:tr>
    </w:tbl>
    <w:p w14:paraId="05F469DA" w14:textId="77777777" w:rsidR="00742D2E" w:rsidRPr="00742D2E" w:rsidRDefault="00742D2E" w:rsidP="00742D2E">
      <w:pPr>
        <w:spacing w:line="276" w:lineRule="auto"/>
        <w:rPr>
          <w:rFonts w:ascii="Helvetica Neue" w:hAnsi="Helvetica Neue"/>
          <w:sz w:val="22"/>
          <w:szCs w:val="22"/>
        </w:rPr>
      </w:pPr>
    </w:p>
    <w:p w14:paraId="55769D33" w14:textId="77777777" w:rsidR="00A91394" w:rsidRDefault="00A91394">
      <w:pPr>
        <w:rPr>
          <w:rFonts w:ascii="Helvetica Neue" w:hAnsi="Helvetica Neue"/>
          <w:sz w:val="22"/>
          <w:szCs w:val="22"/>
        </w:rPr>
      </w:pPr>
      <w:r>
        <w:rPr>
          <w:rFonts w:ascii="Helvetica Neue" w:hAnsi="Helvetica Neue"/>
          <w:sz w:val="22"/>
          <w:szCs w:val="22"/>
        </w:rPr>
        <w:br w:type="page"/>
      </w:r>
    </w:p>
    <w:p w14:paraId="2DBBDB3E" w14:textId="50407FE0" w:rsidR="00742D2E" w:rsidRPr="00742D2E" w:rsidRDefault="00742D2E" w:rsidP="00742D2E">
      <w:pPr>
        <w:spacing w:line="276" w:lineRule="auto"/>
        <w:rPr>
          <w:rFonts w:ascii="Helvetica Neue" w:hAnsi="Helvetica Neue"/>
          <w:b/>
          <w:bCs/>
          <w:sz w:val="32"/>
          <w:szCs w:val="32"/>
        </w:rPr>
      </w:pPr>
      <w:r w:rsidRPr="00742D2E">
        <w:rPr>
          <w:rFonts w:ascii="Helvetica Neue" w:hAnsi="Helvetica Neue"/>
          <w:b/>
          <w:bCs/>
          <w:sz w:val="32"/>
          <w:szCs w:val="32"/>
        </w:rPr>
        <w:lastRenderedPageBreak/>
        <w:t xml:space="preserve">Stage 4 – Closing  </w:t>
      </w:r>
    </w:p>
    <w:p w14:paraId="1AD69E16"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Most mentoring relationships eventually come to an end. Mentors tend to be in the mentee’s life for a reason or a season (as the saying goes) as they journey in their careers.       </w:t>
      </w:r>
    </w:p>
    <w:p w14:paraId="367B6D30" w14:textId="77777777" w:rsidR="00742D2E" w:rsidRPr="00742D2E" w:rsidRDefault="00742D2E" w:rsidP="00742D2E">
      <w:pPr>
        <w:spacing w:line="276" w:lineRule="auto"/>
        <w:rPr>
          <w:rFonts w:ascii="Helvetica Neue" w:hAnsi="Helvetica Neue"/>
          <w:sz w:val="22"/>
          <w:szCs w:val="22"/>
        </w:rPr>
      </w:pPr>
    </w:p>
    <w:p w14:paraId="381890F2" w14:textId="77777777" w:rsidR="00742D2E" w:rsidRPr="00742D2E" w:rsidRDefault="00742D2E" w:rsidP="00742D2E">
      <w:pPr>
        <w:spacing w:line="276" w:lineRule="auto"/>
        <w:rPr>
          <w:rFonts w:ascii="Helvetica Neue" w:hAnsi="Helvetica Neue"/>
          <w:b/>
        </w:rPr>
      </w:pPr>
      <w:r w:rsidRPr="00742D2E">
        <w:rPr>
          <w:rFonts w:ascii="Helvetica Neue" w:hAnsi="Helvetica Neue"/>
          <w:b/>
        </w:rPr>
        <w:t>1. How to End</w:t>
      </w:r>
    </w:p>
    <w:p w14:paraId="217D6AD5" w14:textId="77777777" w:rsidR="00742D2E" w:rsidRPr="00742D2E" w:rsidRDefault="00742D2E" w:rsidP="00742D2E">
      <w:pPr>
        <w:spacing w:line="276" w:lineRule="auto"/>
        <w:rPr>
          <w:rFonts w:ascii="Helvetica Neue" w:hAnsi="Helvetica Neue" w:cs="Arial"/>
          <w:sz w:val="22"/>
          <w:szCs w:val="22"/>
        </w:rPr>
      </w:pPr>
      <w:r w:rsidRPr="00742D2E">
        <w:rPr>
          <w:rFonts w:ascii="Helvetica Neue" w:hAnsi="Helvetica Neue" w:cs="Arial"/>
          <w:sz w:val="22"/>
          <w:szCs w:val="22"/>
        </w:rPr>
        <w:t xml:space="preserve">In your first meeting, make sure you decide on how many sessions you will have together. This will help bring the mentoring relationship to a natural close. At the end of the mentoring relationship, do the following: </w:t>
      </w:r>
    </w:p>
    <w:p w14:paraId="63783BD4" w14:textId="77777777" w:rsidR="00742D2E" w:rsidRPr="00742D2E" w:rsidRDefault="00742D2E" w:rsidP="00742D2E">
      <w:pPr>
        <w:spacing w:line="276" w:lineRule="auto"/>
        <w:rPr>
          <w:rFonts w:ascii="Helvetica Neue" w:hAnsi="Helvetica Neue" w:cs="Arial"/>
          <w:sz w:val="22"/>
          <w:szCs w:val="22"/>
        </w:rPr>
      </w:pPr>
      <w:r w:rsidRPr="00742D2E">
        <w:rPr>
          <w:rFonts w:ascii="Helvetica Neue" w:hAnsi="Helvetica Neue" w:cs="Arial"/>
          <w:sz w:val="22"/>
          <w:szCs w:val="22"/>
        </w:rPr>
        <w:t xml:space="preserve"> </w:t>
      </w:r>
    </w:p>
    <w:p w14:paraId="169C14AD" w14:textId="77777777" w:rsidR="00742D2E" w:rsidRPr="00742D2E" w:rsidRDefault="00742D2E">
      <w:pPr>
        <w:pStyle w:val="ListParagraph"/>
        <w:numPr>
          <w:ilvl w:val="0"/>
          <w:numId w:val="15"/>
        </w:numPr>
        <w:spacing w:line="276" w:lineRule="auto"/>
        <w:ind w:left="284" w:hanging="284"/>
        <w:rPr>
          <w:rFonts w:ascii="Helvetica Neue" w:hAnsi="Helvetica Neue"/>
          <w:sz w:val="22"/>
          <w:szCs w:val="22"/>
        </w:rPr>
      </w:pPr>
      <w:r w:rsidRPr="00742D2E">
        <w:rPr>
          <w:rFonts w:ascii="Helvetica Neue" w:hAnsi="Helvetica Neue"/>
          <w:sz w:val="22"/>
          <w:szCs w:val="22"/>
        </w:rPr>
        <w:t xml:space="preserve">Review and sign off on the mentoring purpose </w:t>
      </w:r>
    </w:p>
    <w:p w14:paraId="7CD1F075" w14:textId="77777777" w:rsidR="00742D2E" w:rsidRPr="00742D2E" w:rsidRDefault="00742D2E">
      <w:pPr>
        <w:pStyle w:val="ListParagraph"/>
        <w:numPr>
          <w:ilvl w:val="0"/>
          <w:numId w:val="15"/>
        </w:numPr>
        <w:spacing w:line="276" w:lineRule="auto"/>
        <w:ind w:left="284" w:hanging="284"/>
        <w:rPr>
          <w:rFonts w:ascii="Helvetica Neue" w:hAnsi="Helvetica Neue"/>
          <w:sz w:val="22"/>
          <w:szCs w:val="22"/>
        </w:rPr>
      </w:pPr>
      <w:r w:rsidRPr="00742D2E">
        <w:rPr>
          <w:rFonts w:ascii="Helvetica Neue" w:hAnsi="Helvetica Neue"/>
          <w:sz w:val="22"/>
          <w:szCs w:val="22"/>
        </w:rPr>
        <w:t>Help the mentee to identify any next steps</w:t>
      </w:r>
    </w:p>
    <w:p w14:paraId="1D02C0E0" w14:textId="77777777" w:rsidR="00742D2E" w:rsidRPr="00742D2E" w:rsidRDefault="00742D2E">
      <w:pPr>
        <w:pStyle w:val="ListParagraph"/>
        <w:numPr>
          <w:ilvl w:val="0"/>
          <w:numId w:val="15"/>
        </w:numPr>
        <w:spacing w:line="276" w:lineRule="auto"/>
        <w:ind w:left="284" w:hanging="284"/>
        <w:rPr>
          <w:rFonts w:ascii="Helvetica Neue" w:hAnsi="Helvetica Neue"/>
          <w:sz w:val="22"/>
          <w:szCs w:val="22"/>
        </w:rPr>
      </w:pPr>
      <w:r w:rsidRPr="00742D2E">
        <w:rPr>
          <w:rFonts w:ascii="Helvetica Neue" w:hAnsi="Helvetica Neue"/>
          <w:sz w:val="22"/>
          <w:szCs w:val="22"/>
        </w:rPr>
        <w:t xml:space="preserve">Self-reflect and review the effectiveness of the relationship </w:t>
      </w:r>
    </w:p>
    <w:p w14:paraId="0DAE1B55" w14:textId="77777777" w:rsidR="00742D2E" w:rsidRPr="00742D2E" w:rsidRDefault="00742D2E">
      <w:pPr>
        <w:pStyle w:val="ListParagraph"/>
        <w:numPr>
          <w:ilvl w:val="0"/>
          <w:numId w:val="15"/>
        </w:numPr>
        <w:spacing w:line="276" w:lineRule="auto"/>
        <w:ind w:left="284" w:hanging="284"/>
        <w:rPr>
          <w:rFonts w:ascii="Helvetica Neue" w:hAnsi="Helvetica Neue" w:cs="Arial"/>
          <w:sz w:val="22"/>
          <w:szCs w:val="22"/>
        </w:rPr>
      </w:pPr>
      <w:r w:rsidRPr="00742D2E">
        <w:rPr>
          <w:rFonts w:ascii="Helvetica Neue" w:hAnsi="Helvetica Neue" w:cs="Arial"/>
          <w:sz w:val="22"/>
          <w:szCs w:val="22"/>
        </w:rPr>
        <w:t>Discuss what went well and what you might do differently next time</w:t>
      </w:r>
    </w:p>
    <w:p w14:paraId="6B5B4A11" w14:textId="77777777" w:rsidR="00742D2E" w:rsidRPr="00742D2E" w:rsidRDefault="00742D2E">
      <w:pPr>
        <w:pStyle w:val="ListParagraph"/>
        <w:numPr>
          <w:ilvl w:val="0"/>
          <w:numId w:val="15"/>
        </w:numPr>
        <w:spacing w:line="276" w:lineRule="auto"/>
        <w:ind w:left="284" w:hanging="284"/>
        <w:rPr>
          <w:rFonts w:ascii="Helvetica Neue" w:hAnsi="Helvetica Neue" w:cs="Arial"/>
          <w:sz w:val="22"/>
          <w:szCs w:val="22"/>
        </w:rPr>
      </w:pPr>
      <w:r w:rsidRPr="00742D2E">
        <w:rPr>
          <w:rFonts w:ascii="Helvetica Neue" w:hAnsi="Helvetica Neue" w:cs="Arial"/>
          <w:sz w:val="22"/>
          <w:szCs w:val="22"/>
        </w:rPr>
        <w:t>Comment constructively on each other's handling of the role</w:t>
      </w:r>
    </w:p>
    <w:p w14:paraId="2835653D" w14:textId="77777777" w:rsidR="00742D2E" w:rsidRPr="00742D2E" w:rsidRDefault="00742D2E" w:rsidP="00742D2E">
      <w:pPr>
        <w:spacing w:line="276" w:lineRule="auto"/>
        <w:rPr>
          <w:rFonts w:ascii="Helvetica Neue" w:hAnsi="Helvetica Neue"/>
          <w:sz w:val="22"/>
          <w:szCs w:val="22"/>
        </w:rPr>
      </w:pPr>
    </w:p>
    <w:p w14:paraId="2379A0C4" w14:textId="77777777" w:rsidR="00742D2E" w:rsidRPr="00742D2E" w:rsidRDefault="00742D2E" w:rsidP="00742D2E">
      <w:pPr>
        <w:spacing w:line="276" w:lineRule="auto"/>
        <w:rPr>
          <w:rFonts w:ascii="Helvetica Neue" w:hAnsi="Helvetica Neue"/>
          <w:b/>
        </w:rPr>
      </w:pPr>
      <w:r w:rsidRPr="00742D2E">
        <w:rPr>
          <w:rFonts w:ascii="Helvetica Neue" w:hAnsi="Helvetica Neue"/>
          <w:b/>
        </w:rPr>
        <w:t>2. Staying in Contact</w:t>
      </w:r>
    </w:p>
    <w:p w14:paraId="0C193D3F"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The mentor might remain a trusted advisor, or act as a sounding board when the former mentee has a difficult choice to make on an important issue or opportunity. In your last session together, you can decide as the mentor whether this is a suitable offer to make and one that you would both be open to acting on in the future if the need arises. For example, you might agree to continue the mentoring relationship for another year, but only meet once a quarter, or twice over the year.  </w:t>
      </w:r>
    </w:p>
    <w:p w14:paraId="3F4F5CA6" w14:textId="77777777" w:rsidR="00742D2E" w:rsidRPr="00742D2E" w:rsidRDefault="00742D2E" w:rsidP="00742D2E">
      <w:pPr>
        <w:rPr>
          <w:rFonts w:ascii="Helvetica Neue" w:hAnsi="Helvetica Neue"/>
          <w:sz w:val="22"/>
          <w:szCs w:val="22"/>
        </w:rPr>
      </w:pPr>
    </w:p>
    <w:p w14:paraId="62A22013" w14:textId="77777777" w:rsidR="00742D2E" w:rsidRPr="00742D2E" w:rsidRDefault="00742D2E" w:rsidP="00742D2E">
      <w:pPr>
        <w:rPr>
          <w:rFonts w:ascii="Helvetica Neue" w:hAnsi="Helvetica Neue"/>
          <w:sz w:val="22"/>
          <w:szCs w:val="22"/>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656"/>
        <w:gridCol w:w="7937"/>
      </w:tblGrid>
      <w:tr w:rsidR="00742D2E" w:rsidRPr="00742D2E" w14:paraId="1A4A3C7C" w14:textId="77777777" w:rsidTr="00DA5E7E">
        <w:tc>
          <w:tcPr>
            <w:tcW w:w="1413" w:type="dxa"/>
            <w:shd w:val="clear" w:color="auto" w:fill="F2F2F2" w:themeFill="background1" w:themeFillShade="F2"/>
            <w:vAlign w:val="center"/>
          </w:tcPr>
          <w:p w14:paraId="00B55598" w14:textId="77777777" w:rsidR="00742D2E" w:rsidRPr="00742D2E" w:rsidRDefault="00742D2E" w:rsidP="00DA5E7E">
            <w:pPr>
              <w:spacing w:before="120" w:after="120"/>
              <w:rPr>
                <w:rFonts w:ascii="Helvetica Neue" w:hAnsi="Helvetica Neue"/>
                <w:sz w:val="22"/>
                <w:szCs w:val="22"/>
              </w:rPr>
            </w:pPr>
            <w:r w:rsidRPr="00742D2E">
              <w:rPr>
                <w:rFonts w:ascii="Helvetica Neue" w:hAnsi="Helvetica Neue"/>
                <w:noProof/>
                <w:sz w:val="22"/>
                <w:szCs w:val="22"/>
              </w:rPr>
              <w:drawing>
                <wp:inline distT="0" distB="0" distL="0" distR="0" wp14:anchorId="2543B22B" wp14:editId="3116EEF2">
                  <wp:extent cx="914400" cy="914400"/>
                  <wp:effectExtent l="0" t="0" r="0" b="0"/>
                  <wp:docPr id="17" name="Graphic 17"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Open quotation mark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p>
        </w:tc>
        <w:tc>
          <w:tcPr>
            <w:tcW w:w="7937" w:type="dxa"/>
            <w:shd w:val="clear" w:color="auto" w:fill="F2F2F2" w:themeFill="background1" w:themeFillShade="F2"/>
            <w:vAlign w:val="center"/>
          </w:tcPr>
          <w:p w14:paraId="47A14FC8" w14:textId="77777777" w:rsidR="00742D2E" w:rsidRPr="00742D2E" w:rsidRDefault="00742D2E" w:rsidP="00DA5E7E">
            <w:pPr>
              <w:spacing w:before="120" w:after="120" w:line="276" w:lineRule="auto"/>
              <w:rPr>
                <w:rFonts w:ascii="Helvetica Neue" w:hAnsi="Helvetica Neue"/>
              </w:rPr>
            </w:pPr>
            <w:r w:rsidRPr="00742D2E">
              <w:rPr>
                <w:rFonts w:ascii="Helvetica Neue" w:hAnsi="Helvetica Neue"/>
              </w:rPr>
              <w:t>Show me a successful individual and I’ll show you someone who had real positive influences in his or her life. I don’t care what you do for a living—if you do it well, I’m sure there was someone cheering you on or showing the way. A mentor.</w:t>
            </w:r>
          </w:p>
          <w:p w14:paraId="127E81E7" w14:textId="77777777" w:rsidR="00742D2E" w:rsidRPr="00742D2E" w:rsidRDefault="00742D2E" w:rsidP="00DA5E7E">
            <w:pPr>
              <w:spacing w:before="120" w:after="120"/>
              <w:rPr>
                <w:rFonts w:ascii="Helvetica Neue" w:hAnsi="Helvetica Neue"/>
                <w:b/>
                <w:bCs/>
              </w:rPr>
            </w:pPr>
            <w:r w:rsidRPr="00742D2E">
              <w:rPr>
                <w:rFonts w:ascii="Helvetica Neue" w:hAnsi="Helvetica Neue"/>
                <w:b/>
                <w:bCs/>
              </w:rPr>
              <w:t>Denzel Washington</w:t>
            </w:r>
          </w:p>
        </w:tc>
      </w:tr>
    </w:tbl>
    <w:p w14:paraId="4BF48B31" w14:textId="77777777" w:rsidR="00A91394" w:rsidRDefault="00A91394" w:rsidP="00742D2E">
      <w:pPr>
        <w:spacing w:line="276" w:lineRule="auto"/>
        <w:rPr>
          <w:rFonts w:ascii="Helvetica Neue" w:hAnsi="Helvetica Neue"/>
          <w:sz w:val="22"/>
          <w:szCs w:val="22"/>
        </w:rPr>
      </w:pPr>
    </w:p>
    <w:p w14:paraId="515ECC66" w14:textId="77777777" w:rsidR="00A91394" w:rsidRDefault="00A91394">
      <w:pPr>
        <w:rPr>
          <w:rFonts w:ascii="Helvetica Neue" w:hAnsi="Helvetica Neue"/>
          <w:sz w:val="22"/>
          <w:szCs w:val="22"/>
        </w:rPr>
      </w:pPr>
      <w:r>
        <w:rPr>
          <w:rFonts w:ascii="Helvetica Neue" w:hAnsi="Helvetica Neue"/>
          <w:sz w:val="22"/>
          <w:szCs w:val="22"/>
        </w:rPr>
        <w:br w:type="page"/>
      </w:r>
    </w:p>
    <w:p w14:paraId="50644E9E" w14:textId="7F8CA339" w:rsidR="00742D2E" w:rsidRPr="00742D2E" w:rsidRDefault="00742D2E" w:rsidP="00742D2E">
      <w:pPr>
        <w:spacing w:line="276" w:lineRule="auto"/>
        <w:rPr>
          <w:rFonts w:ascii="Helvetica Neue" w:hAnsi="Helvetica Neue"/>
          <w:b/>
          <w:bCs/>
          <w:sz w:val="36"/>
          <w:szCs w:val="36"/>
        </w:rPr>
      </w:pPr>
      <w:r w:rsidRPr="00742D2E">
        <w:rPr>
          <w:rFonts w:ascii="Helvetica Neue" w:hAnsi="Helvetica Neue"/>
          <w:b/>
          <w:bCs/>
          <w:sz w:val="36"/>
          <w:szCs w:val="36"/>
        </w:rPr>
        <w:lastRenderedPageBreak/>
        <w:t xml:space="preserve">Section 3: Tools </w:t>
      </w:r>
    </w:p>
    <w:p w14:paraId="3328F1B2" w14:textId="77777777" w:rsidR="00742D2E" w:rsidRPr="00742D2E" w:rsidRDefault="00742D2E" w:rsidP="00742D2E">
      <w:pPr>
        <w:spacing w:line="276" w:lineRule="auto"/>
        <w:rPr>
          <w:rFonts w:ascii="Helvetica Neue" w:hAnsi="Helvetica Neue"/>
          <w:sz w:val="22"/>
          <w:szCs w:val="22"/>
        </w:rPr>
      </w:pPr>
    </w:p>
    <w:p w14:paraId="44CCFB87" w14:textId="77777777" w:rsidR="00742D2E" w:rsidRPr="00742D2E" w:rsidRDefault="00742D2E" w:rsidP="00742D2E">
      <w:pPr>
        <w:spacing w:line="276" w:lineRule="auto"/>
        <w:rPr>
          <w:rFonts w:ascii="Helvetica Neue" w:hAnsi="Helvetica Neue"/>
          <w:b/>
          <w:bCs/>
          <w:sz w:val="32"/>
          <w:szCs w:val="32"/>
        </w:rPr>
      </w:pPr>
      <w:r w:rsidRPr="00742D2E">
        <w:rPr>
          <w:rFonts w:ascii="Helvetica Neue" w:hAnsi="Helvetica Neue"/>
          <w:b/>
          <w:bCs/>
          <w:sz w:val="32"/>
          <w:szCs w:val="32"/>
        </w:rPr>
        <w:t xml:space="preserve">Tool 1: First Meeting Notes </w:t>
      </w:r>
    </w:p>
    <w:p w14:paraId="06DA36EC"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Use this document to take down information during the first meeting between mentor and mentee</w:t>
      </w:r>
    </w:p>
    <w:p w14:paraId="7C79BD25" w14:textId="77777777" w:rsidR="00742D2E" w:rsidRPr="00742D2E" w:rsidRDefault="00742D2E" w:rsidP="00742D2E">
      <w:pPr>
        <w:spacing w:line="276" w:lineRule="auto"/>
        <w:rPr>
          <w:rFonts w:ascii="Helvetica Neue" w:hAnsi="Helvetica Neue"/>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5530"/>
      </w:tblGrid>
      <w:tr w:rsidR="00742D2E" w:rsidRPr="00742D2E" w14:paraId="3AA65D2B" w14:textId="77777777" w:rsidTr="00DA5E7E">
        <w:trPr>
          <w:trHeight w:val="1818"/>
        </w:trPr>
        <w:tc>
          <w:tcPr>
            <w:tcW w:w="3830" w:type="dxa"/>
            <w:shd w:val="clear" w:color="auto" w:fill="F2F2F2" w:themeFill="background1" w:themeFillShade="F2"/>
          </w:tcPr>
          <w:p w14:paraId="655A243C" w14:textId="77777777" w:rsidR="00742D2E" w:rsidRPr="00742D2E" w:rsidRDefault="00742D2E" w:rsidP="00DA5E7E">
            <w:pPr>
              <w:spacing w:before="60" w:after="60" w:line="276" w:lineRule="auto"/>
              <w:rPr>
                <w:rFonts w:ascii="Helvetica Neue" w:hAnsi="Helvetica Neue"/>
                <w:b/>
                <w:szCs w:val="21"/>
              </w:rPr>
            </w:pPr>
            <w:r w:rsidRPr="00742D2E">
              <w:rPr>
                <w:rFonts w:ascii="Helvetica Neue" w:hAnsi="Helvetica Neue"/>
                <w:b/>
                <w:szCs w:val="21"/>
              </w:rPr>
              <w:t xml:space="preserve">Opening Question </w:t>
            </w:r>
          </w:p>
          <w:p w14:paraId="4E2CEBEF" w14:textId="77777777" w:rsidR="00742D2E" w:rsidRPr="00742D2E" w:rsidRDefault="00742D2E" w:rsidP="00DA5E7E">
            <w:pPr>
              <w:spacing w:before="60" w:after="60" w:line="276" w:lineRule="auto"/>
              <w:rPr>
                <w:rFonts w:ascii="Helvetica Neue" w:hAnsi="Helvetica Neue"/>
                <w:sz w:val="22"/>
                <w:szCs w:val="22"/>
              </w:rPr>
            </w:pPr>
            <w:r w:rsidRPr="00742D2E">
              <w:rPr>
                <w:rFonts w:ascii="Helvetica Neue" w:hAnsi="Helvetica Neue"/>
                <w:sz w:val="22"/>
                <w:szCs w:val="22"/>
              </w:rPr>
              <w:t>For example:</w:t>
            </w:r>
          </w:p>
          <w:p w14:paraId="2C641D5F" w14:textId="5A843B94" w:rsidR="00742D2E" w:rsidRPr="00742D2E" w:rsidRDefault="00742D2E">
            <w:pPr>
              <w:pStyle w:val="ListParagraph"/>
              <w:numPr>
                <w:ilvl w:val="0"/>
                <w:numId w:val="19"/>
              </w:numPr>
              <w:spacing w:before="60" w:after="60" w:line="276" w:lineRule="auto"/>
              <w:ind w:left="227" w:hanging="227"/>
              <w:rPr>
                <w:rFonts w:ascii="Helvetica Neue" w:hAnsi="Helvetica Neue"/>
                <w:sz w:val="22"/>
                <w:szCs w:val="22"/>
              </w:rPr>
            </w:pPr>
            <w:r w:rsidRPr="00742D2E">
              <w:rPr>
                <w:rFonts w:ascii="Helvetica Neue" w:hAnsi="Helvetica Neue"/>
                <w:sz w:val="22"/>
                <w:szCs w:val="22"/>
              </w:rPr>
              <w:t>Tell me about two or three significant moments that have shaped you in your life or career</w:t>
            </w:r>
          </w:p>
          <w:p w14:paraId="17C78E6B" w14:textId="77777777" w:rsidR="00742D2E" w:rsidRPr="00742D2E" w:rsidRDefault="00742D2E">
            <w:pPr>
              <w:pStyle w:val="ListParagraph"/>
              <w:numPr>
                <w:ilvl w:val="0"/>
                <w:numId w:val="19"/>
              </w:numPr>
              <w:spacing w:before="60" w:after="60" w:line="276" w:lineRule="auto"/>
              <w:ind w:left="227" w:hanging="227"/>
              <w:rPr>
                <w:rFonts w:ascii="Helvetica Neue" w:hAnsi="Helvetica Neue"/>
                <w:sz w:val="22"/>
                <w:szCs w:val="22"/>
              </w:rPr>
            </w:pPr>
            <w:r w:rsidRPr="00742D2E">
              <w:rPr>
                <w:rFonts w:ascii="Helvetica Neue" w:hAnsi="Helvetica Neue"/>
                <w:sz w:val="22"/>
                <w:szCs w:val="22"/>
              </w:rPr>
              <w:t xml:space="preserve">What led you to this time together with me? </w:t>
            </w:r>
          </w:p>
          <w:p w14:paraId="5DAF6E98" w14:textId="77777777" w:rsidR="00742D2E" w:rsidRPr="00742D2E" w:rsidRDefault="00742D2E" w:rsidP="00DA5E7E">
            <w:pPr>
              <w:spacing w:before="60" w:after="60" w:line="276" w:lineRule="auto"/>
              <w:rPr>
                <w:rFonts w:ascii="Helvetica Neue" w:hAnsi="Helvetica Neue"/>
              </w:rPr>
            </w:pPr>
          </w:p>
          <w:p w14:paraId="2E32A140" w14:textId="77777777" w:rsidR="00742D2E" w:rsidRPr="00742D2E" w:rsidRDefault="00742D2E" w:rsidP="00DA5E7E">
            <w:pPr>
              <w:spacing w:before="60" w:after="60" w:line="276" w:lineRule="auto"/>
              <w:rPr>
                <w:rFonts w:ascii="Helvetica Neue" w:hAnsi="Helvetica Neue"/>
              </w:rPr>
            </w:pPr>
          </w:p>
          <w:p w14:paraId="6760DA88" w14:textId="77777777" w:rsidR="00742D2E" w:rsidRPr="00742D2E" w:rsidRDefault="00742D2E" w:rsidP="00DA5E7E">
            <w:pPr>
              <w:spacing w:before="60" w:after="60" w:line="276" w:lineRule="auto"/>
              <w:rPr>
                <w:rFonts w:ascii="Helvetica Neue" w:hAnsi="Helvetica Neue"/>
              </w:rPr>
            </w:pPr>
          </w:p>
          <w:p w14:paraId="09AC7BC9" w14:textId="77777777" w:rsidR="00742D2E" w:rsidRPr="00742D2E" w:rsidRDefault="00742D2E" w:rsidP="00DA5E7E">
            <w:pPr>
              <w:spacing w:before="60" w:after="60" w:line="276" w:lineRule="auto"/>
              <w:rPr>
                <w:rFonts w:ascii="Helvetica Neue" w:hAnsi="Helvetica Neue"/>
              </w:rPr>
            </w:pPr>
          </w:p>
          <w:p w14:paraId="39158278" w14:textId="77777777" w:rsidR="00742D2E" w:rsidRPr="00742D2E" w:rsidRDefault="00742D2E" w:rsidP="00DA5E7E">
            <w:pPr>
              <w:spacing w:before="60" w:after="60" w:line="276" w:lineRule="auto"/>
              <w:rPr>
                <w:rFonts w:ascii="Helvetica Neue" w:hAnsi="Helvetica Neue"/>
              </w:rPr>
            </w:pPr>
          </w:p>
        </w:tc>
        <w:tc>
          <w:tcPr>
            <w:tcW w:w="5530" w:type="dxa"/>
          </w:tcPr>
          <w:p w14:paraId="093B1522" w14:textId="77777777" w:rsidR="00742D2E" w:rsidRPr="00742D2E" w:rsidRDefault="00742D2E" w:rsidP="00DA5E7E">
            <w:pPr>
              <w:spacing w:before="60" w:after="60" w:line="276" w:lineRule="auto"/>
              <w:rPr>
                <w:rFonts w:ascii="Helvetica Neue" w:hAnsi="Helvetica Neue"/>
              </w:rPr>
            </w:pPr>
            <w:r w:rsidRPr="00742D2E">
              <w:rPr>
                <w:rFonts w:ascii="Helvetica Neue" w:hAnsi="Helvetica Neue"/>
              </w:rPr>
              <w:t>NOTES</w:t>
            </w:r>
          </w:p>
        </w:tc>
      </w:tr>
      <w:tr w:rsidR="00742D2E" w:rsidRPr="00742D2E" w14:paraId="6C2993C9" w14:textId="77777777" w:rsidTr="00DA5E7E">
        <w:trPr>
          <w:trHeight w:val="2140"/>
        </w:trPr>
        <w:tc>
          <w:tcPr>
            <w:tcW w:w="3830" w:type="dxa"/>
            <w:shd w:val="clear" w:color="auto" w:fill="F2F2F2" w:themeFill="background1" w:themeFillShade="F2"/>
          </w:tcPr>
          <w:p w14:paraId="1B510DB8" w14:textId="77777777" w:rsidR="00742D2E" w:rsidRPr="00742D2E" w:rsidRDefault="00742D2E" w:rsidP="00DA5E7E">
            <w:pPr>
              <w:spacing w:before="60" w:after="60" w:line="276" w:lineRule="auto"/>
              <w:rPr>
                <w:rFonts w:ascii="Helvetica Neue" w:hAnsi="Helvetica Neue"/>
                <w:b/>
                <w:szCs w:val="21"/>
              </w:rPr>
            </w:pPr>
            <w:r w:rsidRPr="00742D2E">
              <w:rPr>
                <w:rFonts w:ascii="Helvetica Neue" w:hAnsi="Helvetica Neue"/>
                <w:b/>
                <w:szCs w:val="21"/>
              </w:rPr>
              <w:t>Goal Storming</w:t>
            </w:r>
          </w:p>
          <w:p w14:paraId="0F88102E" w14:textId="77777777" w:rsidR="00742D2E" w:rsidRPr="00742D2E" w:rsidRDefault="00742D2E" w:rsidP="00DA5E7E">
            <w:pPr>
              <w:spacing w:before="60" w:after="60" w:line="276" w:lineRule="auto"/>
              <w:rPr>
                <w:rFonts w:ascii="Helvetica Neue" w:hAnsi="Helvetica Neue"/>
                <w:sz w:val="22"/>
                <w:szCs w:val="22"/>
              </w:rPr>
            </w:pPr>
            <w:r w:rsidRPr="00742D2E">
              <w:rPr>
                <w:rFonts w:ascii="Helvetica Neue" w:hAnsi="Helvetica Neue"/>
                <w:sz w:val="22"/>
                <w:szCs w:val="22"/>
              </w:rPr>
              <w:t>For example:</w:t>
            </w:r>
          </w:p>
          <w:p w14:paraId="71E1815C" w14:textId="77777777" w:rsidR="00742D2E" w:rsidRPr="00742D2E" w:rsidRDefault="00742D2E">
            <w:pPr>
              <w:pStyle w:val="ListParagraph"/>
              <w:numPr>
                <w:ilvl w:val="0"/>
                <w:numId w:val="18"/>
              </w:numPr>
              <w:spacing w:before="60" w:after="60" w:line="276" w:lineRule="auto"/>
              <w:ind w:left="227" w:hanging="227"/>
              <w:rPr>
                <w:rFonts w:ascii="Helvetica Neue" w:hAnsi="Helvetica Neue"/>
                <w:sz w:val="22"/>
                <w:szCs w:val="22"/>
              </w:rPr>
            </w:pPr>
            <w:r w:rsidRPr="00742D2E">
              <w:rPr>
                <w:rFonts w:ascii="Helvetica Neue" w:hAnsi="Helvetica Neue"/>
                <w:sz w:val="22"/>
                <w:szCs w:val="22"/>
              </w:rPr>
              <w:t xml:space="preserve">What is your perfect future? </w:t>
            </w:r>
          </w:p>
          <w:p w14:paraId="732C9FA7" w14:textId="77777777" w:rsidR="00742D2E" w:rsidRPr="00742D2E" w:rsidRDefault="00742D2E">
            <w:pPr>
              <w:pStyle w:val="ListParagraph"/>
              <w:numPr>
                <w:ilvl w:val="0"/>
                <w:numId w:val="18"/>
              </w:numPr>
              <w:spacing w:before="60" w:after="60" w:line="276" w:lineRule="auto"/>
              <w:ind w:left="227" w:hanging="227"/>
              <w:rPr>
                <w:rFonts w:ascii="Helvetica Neue" w:hAnsi="Helvetica Neue"/>
                <w:sz w:val="22"/>
                <w:szCs w:val="22"/>
              </w:rPr>
            </w:pPr>
            <w:r w:rsidRPr="00742D2E">
              <w:rPr>
                <w:rFonts w:ascii="Helvetica Neue" w:hAnsi="Helvetica Neue"/>
                <w:sz w:val="22"/>
                <w:szCs w:val="22"/>
              </w:rPr>
              <w:t xml:space="preserve">Imagine yourself 3 months from now. What has the leadership program done in you? </w:t>
            </w:r>
          </w:p>
          <w:p w14:paraId="11F5C5FA" w14:textId="77777777" w:rsidR="00742D2E" w:rsidRPr="00742D2E" w:rsidRDefault="00742D2E">
            <w:pPr>
              <w:pStyle w:val="ListParagraph"/>
              <w:numPr>
                <w:ilvl w:val="0"/>
                <w:numId w:val="18"/>
              </w:numPr>
              <w:spacing w:before="60" w:after="60" w:line="276" w:lineRule="auto"/>
              <w:ind w:left="227" w:hanging="227"/>
              <w:rPr>
                <w:rFonts w:ascii="Helvetica Neue" w:hAnsi="Helvetica Neue"/>
                <w:sz w:val="22"/>
                <w:szCs w:val="22"/>
              </w:rPr>
            </w:pPr>
            <w:r w:rsidRPr="00742D2E">
              <w:rPr>
                <w:rFonts w:ascii="Helvetica Neue" w:hAnsi="Helvetica Neue"/>
                <w:sz w:val="22"/>
                <w:szCs w:val="22"/>
              </w:rPr>
              <w:t xml:space="preserve">In a year from now, what is different in you? In your circumstances? </w:t>
            </w:r>
          </w:p>
          <w:p w14:paraId="1CB8C87C" w14:textId="77777777" w:rsidR="00742D2E" w:rsidRPr="00742D2E" w:rsidRDefault="00742D2E" w:rsidP="00DA5E7E">
            <w:pPr>
              <w:spacing w:before="60" w:after="60" w:line="276" w:lineRule="auto"/>
              <w:rPr>
                <w:rFonts w:ascii="Helvetica Neue" w:hAnsi="Helvetica Neue"/>
              </w:rPr>
            </w:pPr>
          </w:p>
          <w:p w14:paraId="77F00D84" w14:textId="77777777" w:rsidR="00742D2E" w:rsidRPr="00742D2E" w:rsidRDefault="00742D2E" w:rsidP="00DA5E7E">
            <w:pPr>
              <w:spacing w:before="60" w:after="60" w:line="276" w:lineRule="auto"/>
              <w:rPr>
                <w:rFonts w:ascii="Helvetica Neue" w:hAnsi="Helvetica Neue"/>
              </w:rPr>
            </w:pPr>
          </w:p>
          <w:p w14:paraId="4F43844D" w14:textId="77777777" w:rsidR="00742D2E" w:rsidRPr="00742D2E" w:rsidRDefault="00742D2E" w:rsidP="00DA5E7E">
            <w:pPr>
              <w:spacing w:before="60" w:after="60" w:line="276" w:lineRule="auto"/>
              <w:rPr>
                <w:rFonts w:ascii="Helvetica Neue" w:hAnsi="Helvetica Neue"/>
              </w:rPr>
            </w:pPr>
          </w:p>
          <w:p w14:paraId="6C3767D8" w14:textId="77777777" w:rsidR="00742D2E" w:rsidRPr="00742D2E" w:rsidRDefault="00742D2E" w:rsidP="00DA5E7E">
            <w:pPr>
              <w:spacing w:before="60" w:after="60" w:line="276" w:lineRule="auto"/>
              <w:rPr>
                <w:rFonts w:ascii="Helvetica Neue" w:hAnsi="Helvetica Neue"/>
              </w:rPr>
            </w:pPr>
          </w:p>
        </w:tc>
        <w:tc>
          <w:tcPr>
            <w:tcW w:w="5530" w:type="dxa"/>
          </w:tcPr>
          <w:p w14:paraId="2497BC90" w14:textId="77777777" w:rsidR="00742D2E" w:rsidRPr="00742D2E" w:rsidRDefault="00742D2E" w:rsidP="00DA5E7E">
            <w:pPr>
              <w:spacing w:before="60" w:after="60" w:line="276" w:lineRule="auto"/>
              <w:rPr>
                <w:rFonts w:ascii="Helvetica Neue" w:hAnsi="Helvetica Neue"/>
              </w:rPr>
            </w:pPr>
            <w:r w:rsidRPr="00742D2E">
              <w:rPr>
                <w:rFonts w:ascii="Helvetica Neue" w:hAnsi="Helvetica Neue"/>
              </w:rPr>
              <w:t>NOTES</w:t>
            </w:r>
          </w:p>
        </w:tc>
      </w:tr>
      <w:tr w:rsidR="00742D2E" w:rsidRPr="00742D2E" w14:paraId="5DC128CA" w14:textId="77777777" w:rsidTr="00DA5E7E">
        <w:trPr>
          <w:trHeight w:val="747"/>
        </w:trPr>
        <w:tc>
          <w:tcPr>
            <w:tcW w:w="3830" w:type="dxa"/>
            <w:shd w:val="clear" w:color="auto" w:fill="F2F2F2" w:themeFill="background1" w:themeFillShade="F2"/>
          </w:tcPr>
          <w:p w14:paraId="12177E0F" w14:textId="77777777" w:rsidR="00742D2E" w:rsidRPr="00742D2E" w:rsidRDefault="00742D2E" w:rsidP="00DA5E7E">
            <w:pPr>
              <w:spacing w:before="60" w:after="60" w:line="276" w:lineRule="auto"/>
              <w:rPr>
                <w:rFonts w:ascii="Helvetica Neue" w:hAnsi="Helvetica Neue"/>
                <w:b/>
                <w:szCs w:val="21"/>
              </w:rPr>
            </w:pPr>
            <w:r w:rsidRPr="00742D2E">
              <w:rPr>
                <w:rFonts w:ascii="Helvetica Neue" w:hAnsi="Helvetica Neue"/>
                <w:b/>
                <w:szCs w:val="21"/>
              </w:rPr>
              <w:t>Goal Setting</w:t>
            </w:r>
          </w:p>
          <w:p w14:paraId="2A4BB8A0" w14:textId="77777777" w:rsidR="00742D2E" w:rsidRPr="00742D2E" w:rsidRDefault="00742D2E" w:rsidP="00DA5E7E">
            <w:pPr>
              <w:spacing w:before="60" w:after="60" w:line="276" w:lineRule="auto"/>
              <w:rPr>
                <w:rFonts w:ascii="Helvetica Neue" w:hAnsi="Helvetica Neue"/>
                <w:sz w:val="22"/>
                <w:szCs w:val="22"/>
              </w:rPr>
            </w:pPr>
            <w:r w:rsidRPr="00742D2E">
              <w:rPr>
                <w:rFonts w:ascii="Helvetica Neue" w:hAnsi="Helvetica Neue"/>
                <w:sz w:val="22"/>
                <w:szCs w:val="22"/>
              </w:rPr>
              <w:t>What is the SMART goal we want to achieve by the end of the sessions?</w:t>
            </w:r>
          </w:p>
          <w:p w14:paraId="35F6AE4A" w14:textId="77777777" w:rsidR="00742D2E" w:rsidRPr="00742D2E" w:rsidRDefault="00742D2E" w:rsidP="00DA5E7E">
            <w:pPr>
              <w:spacing w:before="60" w:after="60" w:line="276" w:lineRule="auto"/>
              <w:rPr>
                <w:rFonts w:ascii="Helvetica Neue" w:hAnsi="Helvetica Neue"/>
                <w:sz w:val="22"/>
              </w:rPr>
            </w:pPr>
          </w:p>
          <w:p w14:paraId="53891064" w14:textId="77777777" w:rsidR="00742D2E" w:rsidRPr="00742D2E" w:rsidRDefault="00742D2E" w:rsidP="00DA5E7E">
            <w:pPr>
              <w:spacing w:before="60" w:after="60" w:line="276" w:lineRule="auto"/>
              <w:rPr>
                <w:rFonts w:ascii="Helvetica Neue" w:hAnsi="Helvetica Neue"/>
                <w:sz w:val="22"/>
              </w:rPr>
            </w:pPr>
          </w:p>
          <w:p w14:paraId="4C46BF6B" w14:textId="77777777" w:rsidR="00742D2E" w:rsidRPr="00742D2E" w:rsidRDefault="00742D2E" w:rsidP="00DA5E7E">
            <w:pPr>
              <w:spacing w:before="60" w:after="60" w:line="276" w:lineRule="auto"/>
              <w:rPr>
                <w:rFonts w:ascii="Helvetica Neue" w:hAnsi="Helvetica Neue"/>
                <w:sz w:val="22"/>
              </w:rPr>
            </w:pPr>
          </w:p>
        </w:tc>
        <w:tc>
          <w:tcPr>
            <w:tcW w:w="5530" w:type="dxa"/>
          </w:tcPr>
          <w:p w14:paraId="512A45B6" w14:textId="77777777" w:rsidR="00742D2E" w:rsidRPr="00742D2E" w:rsidRDefault="00742D2E" w:rsidP="00DA5E7E">
            <w:pPr>
              <w:spacing w:before="60" w:after="60" w:line="276" w:lineRule="auto"/>
              <w:rPr>
                <w:rFonts w:ascii="Helvetica Neue" w:hAnsi="Helvetica Neue"/>
              </w:rPr>
            </w:pPr>
            <w:r w:rsidRPr="00742D2E">
              <w:rPr>
                <w:rFonts w:ascii="Helvetica Neue" w:hAnsi="Helvetica Neue"/>
              </w:rPr>
              <w:t>NOTES</w:t>
            </w:r>
          </w:p>
        </w:tc>
      </w:tr>
    </w:tbl>
    <w:p w14:paraId="2EDC2C4A" w14:textId="77777777" w:rsidR="00EB7E2B" w:rsidRDefault="00EB7E2B" w:rsidP="00742D2E">
      <w:pPr>
        <w:spacing w:line="360" w:lineRule="auto"/>
        <w:rPr>
          <w:rFonts w:ascii="Helvetica Neue" w:hAnsi="Helvetica Neue"/>
          <w:b/>
          <w:szCs w:val="21"/>
        </w:rPr>
      </w:pPr>
    </w:p>
    <w:p w14:paraId="5B9774C8" w14:textId="77777777" w:rsidR="00A91394" w:rsidRDefault="00A91394">
      <w:pPr>
        <w:rPr>
          <w:rFonts w:ascii="Helvetica Neue" w:hAnsi="Helvetica Neue"/>
          <w:b/>
          <w:szCs w:val="21"/>
        </w:rPr>
      </w:pPr>
      <w:r>
        <w:rPr>
          <w:rFonts w:ascii="Helvetica Neue" w:hAnsi="Helvetica Neue"/>
          <w:b/>
          <w:szCs w:val="21"/>
        </w:rPr>
        <w:br w:type="page"/>
      </w:r>
    </w:p>
    <w:p w14:paraId="5646A6C5" w14:textId="6F92536D" w:rsidR="00742D2E" w:rsidRPr="00742D2E" w:rsidRDefault="00742D2E" w:rsidP="00A91394">
      <w:pPr>
        <w:spacing w:after="120"/>
        <w:rPr>
          <w:rFonts w:ascii="Helvetica Neue" w:hAnsi="Helvetica Neue"/>
          <w:b/>
          <w:szCs w:val="21"/>
        </w:rPr>
      </w:pPr>
      <w:r w:rsidRPr="00742D2E">
        <w:rPr>
          <w:rFonts w:ascii="Helvetica Neue" w:hAnsi="Helvetica Neue"/>
          <w:b/>
          <w:szCs w:val="21"/>
        </w:rPr>
        <w:lastRenderedPageBreak/>
        <w:t xml:space="preserve">Responsibilities </w:t>
      </w:r>
    </w:p>
    <w:p w14:paraId="6F78C827" w14:textId="77777777" w:rsidR="00742D2E" w:rsidRPr="00742D2E" w:rsidRDefault="00742D2E" w:rsidP="00742D2E">
      <w:pPr>
        <w:rPr>
          <w:rFonts w:ascii="Helvetica Neue" w:hAnsi="Helvetica Neue"/>
          <w:sz w:val="22"/>
          <w:szCs w:val="22"/>
        </w:rPr>
      </w:pPr>
      <w:r w:rsidRPr="00742D2E">
        <w:rPr>
          <w:rFonts w:ascii="Helvetica Neue" w:hAnsi="Helvetica Neue"/>
          <w:sz w:val="22"/>
          <w:szCs w:val="22"/>
        </w:rPr>
        <w:t xml:space="preserve">What is each of us responsible for to ensure the success of the time together? </w:t>
      </w:r>
    </w:p>
    <w:p w14:paraId="07A3724A" w14:textId="77777777" w:rsidR="00742D2E" w:rsidRPr="00742D2E" w:rsidRDefault="00742D2E" w:rsidP="00742D2E">
      <w:pPr>
        <w:rPr>
          <w:rFonts w:ascii="Helvetica Neue" w:hAnsi="Helvetica Neue"/>
          <w:sz w:val="22"/>
          <w:szCs w:val="22"/>
        </w:rPr>
      </w:pPr>
    </w:p>
    <w:tbl>
      <w:tblPr>
        <w:tblStyle w:val="TableGrid"/>
        <w:tblpPr w:leftFromText="180" w:rightFromText="180" w:vertAnchor="text" w:tblpY="1"/>
        <w:tblOverlap w:val="nev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831"/>
      </w:tblGrid>
      <w:tr w:rsidR="00742D2E" w:rsidRPr="00742D2E" w14:paraId="3A5FC66D" w14:textId="77777777" w:rsidTr="00A91394">
        <w:tc>
          <w:tcPr>
            <w:tcW w:w="4529" w:type="dxa"/>
            <w:tcBorders>
              <w:top w:val="single" w:sz="4" w:space="0" w:color="auto"/>
              <w:left w:val="single" w:sz="4" w:space="0" w:color="auto"/>
              <w:bottom w:val="single" w:sz="4" w:space="0" w:color="auto"/>
              <w:right w:val="single" w:sz="4" w:space="0" w:color="auto"/>
            </w:tcBorders>
          </w:tcPr>
          <w:p w14:paraId="24642693" w14:textId="77777777" w:rsidR="00742D2E" w:rsidRPr="00742D2E" w:rsidRDefault="00742D2E" w:rsidP="00A91394">
            <w:pPr>
              <w:spacing w:before="60" w:after="60" w:line="276" w:lineRule="auto"/>
              <w:rPr>
                <w:rFonts w:ascii="Helvetica Neue" w:hAnsi="Helvetica Neue"/>
                <w:b/>
                <w:sz w:val="22"/>
              </w:rPr>
            </w:pPr>
            <w:r w:rsidRPr="00742D2E">
              <w:rPr>
                <w:rFonts w:ascii="Helvetica Neue" w:hAnsi="Helvetica Neue"/>
                <w:b/>
                <w:sz w:val="22"/>
              </w:rPr>
              <w:t>Mentor</w:t>
            </w:r>
          </w:p>
          <w:p w14:paraId="312896E4" w14:textId="77777777" w:rsidR="00742D2E" w:rsidRPr="00742D2E" w:rsidRDefault="00742D2E" w:rsidP="00A91394">
            <w:pPr>
              <w:spacing w:before="60" w:after="60" w:line="276" w:lineRule="auto"/>
              <w:rPr>
                <w:rFonts w:ascii="Helvetica Neue" w:hAnsi="Helvetica Neue"/>
              </w:rPr>
            </w:pPr>
          </w:p>
          <w:p w14:paraId="7D317939" w14:textId="77777777" w:rsidR="00742D2E" w:rsidRPr="00742D2E" w:rsidRDefault="00742D2E" w:rsidP="00A91394">
            <w:pPr>
              <w:spacing w:before="60" w:after="60" w:line="276" w:lineRule="auto"/>
              <w:rPr>
                <w:rFonts w:ascii="Helvetica Neue" w:hAnsi="Helvetica Neue"/>
              </w:rPr>
            </w:pPr>
          </w:p>
          <w:p w14:paraId="6E047C16" w14:textId="77777777" w:rsidR="00742D2E" w:rsidRPr="00742D2E" w:rsidRDefault="00742D2E" w:rsidP="00A91394">
            <w:pPr>
              <w:spacing w:before="60" w:after="60" w:line="276" w:lineRule="auto"/>
              <w:rPr>
                <w:rFonts w:ascii="Helvetica Neue" w:hAnsi="Helvetica Neue"/>
              </w:rPr>
            </w:pPr>
          </w:p>
          <w:p w14:paraId="3D1945EA" w14:textId="77777777" w:rsidR="00742D2E" w:rsidRPr="00742D2E" w:rsidRDefault="00742D2E" w:rsidP="00A91394">
            <w:pPr>
              <w:spacing w:before="60" w:after="60" w:line="276" w:lineRule="auto"/>
              <w:rPr>
                <w:rFonts w:ascii="Helvetica Neue" w:hAnsi="Helvetica Neue"/>
              </w:rPr>
            </w:pPr>
          </w:p>
          <w:p w14:paraId="0D9BE778" w14:textId="77777777" w:rsidR="00742D2E" w:rsidRPr="00742D2E" w:rsidRDefault="00742D2E" w:rsidP="00A91394">
            <w:pPr>
              <w:spacing w:before="60" w:after="60" w:line="276" w:lineRule="auto"/>
              <w:rPr>
                <w:rFonts w:ascii="Helvetica Neue" w:hAnsi="Helvetica Neue"/>
              </w:rPr>
            </w:pPr>
          </w:p>
          <w:p w14:paraId="2752FCFF" w14:textId="77777777" w:rsidR="00742D2E" w:rsidRPr="00742D2E" w:rsidRDefault="00742D2E" w:rsidP="00A91394">
            <w:pPr>
              <w:spacing w:before="60" w:after="60" w:line="276" w:lineRule="auto"/>
              <w:rPr>
                <w:rFonts w:ascii="Helvetica Neue" w:hAnsi="Helvetica Neue"/>
              </w:rPr>
            </w:pPr>
          </w:p>
          <w:p w14:paraId="35C077B0" w14:textId="77777777" w:rsidR="00742D2E" w:rsidRPr="00742D2E" w:rsidRDefault="00742D2E" w:rsidP="00A91394">
            <w:pPr>
              <w:spacing w:before="60" w:after="60" w:line="276" w:lineRule="auto"/>
              <w:rPr>
                <w:rFonts w:ascii="Helvetica Neue" w:hAnsi="Helvetica Neue"/>
              </w:rPr>
            </w:pPr>
          </w:p>
        </w:tc>
        <w:tc>
          <w:tcPr>
            <w:tcW w:w="4831" w:type="dxa"/>
            <w:tcBorders>
              <w:top w:val="single" w:sz="4" w:space="0" w:color="auto"/>
              <w:left w:val="single" w:sz="4" w:space="0" w:color="auto"/>
              <w:bottom w:val="single" w:sz="4" w:space="0" w:color="auto"/>
              <w:right w:val="single" w:sz="4" w:space="0" w:color="auto"/>
            </w:tcBorders>
          </w:tcPr>
          <w:p w14:paraId="33BC657E" w14:textId="77777777" w:rsidR="00742D2E" w:rsidRPr="00742D2E" w:rsidRDefault="00742D2E" w:rsidP="00A91394">
            <w:pPr>
              <w:spacing w:before="60" w:after="60" w:line="276" w:lineRule="auto"/>
              <w:rPr>
                <w:rFonts w:ascii="Helvetica Neue" w:hAnsi="Helvetica Neue"/>
                <w:b/>
                <w:sz w:val="22"/>
              </w:rPr>
            </w:pPr>
            <w:r w:rsidRPr="00742D2E">
              <w:rPr>
                <w:rFonts w:ascii="Helvetica Neue" w:hAnsi="Helvetica Neue"/>
                <w:b/>
                <w:sz w:val="22"/>
              </w:rPr>
              <w:t>Mentee</w:t>
            </w:r>
          </w:p>
          <w:p w14:paraId="5D8E6259" w14:textId="77777777" w:rsidR="00742D2E" w:rsidRPr="00742D2E" w:rsidRDefault="00742D2E" w:rsidP="00A91394">
            <w:pPr>
              <w:spacing w:before="60" w:after="60" w:line="276" w:lineRule="auto"/>
              <w:rPr>
                <w:rFonts w:ascii="Helvetica Neue" w:hAnsi="Helvetica Neue"/>
              </w:rPr>
            </w:pPr>
          </w:p>
        </w:tc>
      </w:tr>
    </w:tbl>
    <w:p w14:paraId="074C1220" w14:textId="6C9CE956" w:rsidR="00742D2E" w:rsidRPr="00742D2E" w:rsidRDefault="00A91394" w:rsidP="00742D2E">
      <w:pPr>
        <w:rPr>
          <w:rFonts w:ascii="Helvetica Neue" w:hAnsi="Helvetica Neue"/>
        </w:rPr>
      </w:pPr>
      <w:r>
        <w:rPr>
          <w:rFonts w:ascii="Helvetica Neue" w:hAnsi="Helvetica Neue"/>
        </w:rPr>
        <w:br w:type="textWrapping" w:clear="all"/>
      </w:r>
    </w:p>
    <w:p w14:paraId="0C6016E4" w14:textId="77777777" w:rsidR="00742D2E" w:rsidRPr="00742D2E" w:rsidRDefault="00742D2E" w:rsidP="00742D2E">
      <w:pPr>
        <w:spacing w:line="360" w:lineRule="auto"/>
        <w:rPr>
          <w:rFonts w:ascii="Helvetica Neue" w:hAnsi="Helvetica Neue"/>
          <w:b/>
          <w:szCs w:val="21"/>
        </w:rPr>
      </w:pPr>
      <w:r w:rsidRPr="00742D2E">
        <w:rPr>
          <w:rFonts w:ascii="Helvetica Neue" w:hAnsi="Helvetica Neue"/>
          <w:b/>
          <w:szCs w:val="21"/>
        </w:rPr>
        <w:t>Meeting Schedule</w:t>
      </w:r>
    </w:p>
    <w:p w14:paraId="5D5AE452" w14:textId="77777777" w:rsidR="00742D2E" w:rsidRPr="00742D2E" w:rsidRDefault="00742D2E" w:rsidP="00742D2E">
      <w:pPr>
        <w:rPr>
          <w:rFonts w:ascii="Helvetica Neue" w:hAnsi="Helvetica Neue"/>
          <w:sz w:val="22"/>
          <w:szCs w:val="22"/>
        </w:rPr>
      </w:pPr>
      <w:r w:rsidRPr="00742D2E">
        <w:rPr>
          <w:rFonts w:ascii="Helvetica Neue" w:hAnsi="Helvetica Neue"/>
          <w:sz w:val="22"/>
          <w:szCs w:val="22"/>
        </w:rPr>
        <w:t>When, where, and how many times will we meet?</w:t>
      </w:r>
    </w:p>
    <w:p w14:paraId="02F6002D" w14:textId="77777777" w:rsidR="00742D2E" w:rsidRPr="00742D2E" w:rsidRDefault="00742D2E" w:rsidP="00742D2E">
      <w:pPr>
        <w:rPr>
          <w:rFonts w:ascii="Helvetica Neue" w:hAnsi="Helvetica Neue"/>
        </w:rPr>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982"/>
        <w:gridCol w:w="2982"/>
        <w:gridCol w:w="2150"/>
      </w:tblGrid>
      <w:tr w:rsidR="00742D2E" w:rsidRPr="00742D2E" w14:paraId="695538D2" w14:textId="77777777" w:rsidTr="00DA5E7E">
        <w:tc>
          <w:tcPr>
            <w:tcW w:w="1242" w:type="dxa"/>
            <w:tcBorders>
              <w:top w:val="single" w:sz="4" w:space="0" w:color="auto"/>
              <w:left w:val="single" w:sz="4" w:space="0" w:color="auto"/>
              <w:bottom w:val="single" w:sz="4" w:space="0" w:color="auto"/>
              <w:right w:val="single" w:sz="4" w:space="0" w:color="auto"/>
            </w:tcBorders>
          </w:tcPr>
          <w:p w14:paraId="32715E6B" w14:textId="77777777" w:rsidR="00742D2E" w:rsidRPr="00742D2E" w:rsidRDefault="00742D2E" w:rsidP="00DA5E7E">
            <w:pPr>
              <w:spacing w:before="120" w:after="120"/>
              <w:rPr>
                <w:rFonts w:ascii="Helvetica Neue" w:hAnsi="Helvetica Neue"/>
                <w:b/>
              </w:rPr>
            </w:pPr>
          </w:p>
        </w:tc>
        <w:tc>
          <w:tcPr>
            <w:tcW w:w="2982" w:type="dxa"/>
            <w:tcBorders>
              <w:top w:val="single" w:sz="4" w:space="0" w:color="auto"/>
              <w:left w:val="single" w:sz="4" w:space="0" w:color="auto"/>
              <w:bottom w:val="single" w:sz="4" w:space="0" w:color="auto"/>
              <w:right w:val="single" w:sz="4" w:space="0" w:color="auto"/>
            </w:tcBorders>
          </w:tcPr>
          <w:p w14:paraId="423FFED2" w14:textId="77777777" w:rsidR="00742D2E" w:rsidRPr="00742D2E" w:rsidRDefault="00742D2E" w:rsidP="00DA5E7E">
            <w:pPr>
              <w:spacing w:before="120" w:after="120"/>
              <w:rPr>
                <w:rFonts w:ascii="Helvetica Neue" w:hAnsi="Helvetica Neue"/>
                <w:b/>
                <w:sz w:val="18"/>
              </w:rPr>
            </w:pPr>
            <w:r w:rsidRPr="00742D2E">
              <w:rPr>
                <w:rFonts w:ascii="Helvetica Neue" w:hAnsi="Helvetica Neue"/>
                <w:b/>
                <w:sz w:val="18"/>
              </w:rPr>
              <w:t>DATES</w:t>
            </w:r>
          </w:p>
        </w:tc>
        <w:tc>
          <w:tcPr>
            <w:tcW w:w="2982" w:type="dxa"/>
            <w:tcBorders>
              <w:top w:val="single" w:sz="4" w:space="0" w:color="auto"/>
              <w:left w:val="single" w:sz="4" w:space="0" w:color="auto"/>
              <w:bottom w:val="single" w:sz="4" w:space="0" w:color="auto"/>
              <w:right w:val="single" w:sz="4" w:space="0" w:color="auto"/>
            </w:tcBorders>
          </w:tcPr>
          <w:p w14:paraId="2C1FA7DD" w14:textId="77777777" w:rsidR="00742D2E" w:rsidRPr="00742D2E" w:rsidRDefault="00742D2E" w:rsidP="00DA5E7E">
            <w:pPr>
              <w:spacing w:before="120" w:after="120"/>
              <w:rPr>
                <w:rFonts w:ascii="Helvetica Neue" w:hAnsi="Helvetica Neue"/>
                <w:b/>
                <w:sz w:val="18"/>
              </w:rPr>
            </w:pPr>
            <w:r w:rsidRPr="00742D2E">
              <w:rPr>
                <w:rFonts w:ascii="Helvetica Neue" w:hAnsi="Helvetica Neue"/>
                <w:b/>
                <w:sz w:val="18"/>
              </w:rPr>
              <w:t xml:space="preserve">TIMES </w:t>
            </w:r>
          </w:p>
        </w:tc>
        <w:tc>
          <w:tcPr>
            <w:tcW w:w="2150" w:type="dxa"/>
            <w:tcBorders>
              <w:top w:val="single" w:sz="4" w:space="0" w:color="auto"/>
              <w:left w:val="single" w:sz="4" w:space="0" w:color="auto"/>
              <w:bottom w:val="single" w:sz="4" w:space="0" w:color="auto"/>
              <w:right w:val="single" w:sz="4" w:space="0" w:color="auto"/>
            </w:tcBorders>
          </w:tcPr>
          <w:p w14:paraId="5577A080" w14:textId="77777777" w:rsidR="00742D2E" w:rsidRPr="00742D2E" w:rsidRDefault="00742D2E" w:rsidP="00DA5E7E">
            <w:pPr>
              <w:spacing w:before="120" w:after="120"/>
              <w:rPr>
                <w:rFonts w:ascii="Helvetica Neue" w:hAnsi="Helvetica Neue"/>
                <w:b/>
                <w:sz w:val="18"/>
              </w:rPr>
            </w:pPr>
            <w:r w:rsidRPr="00742D2E">
              <w:rPr>
                <w:rFonts w:ascii="Helvetica Neue" w:hAnsi="Helvetica Neue"/>
                <w:b/>
                <w:sz w:val="18"/>
              </w:rPr>
              <w:t>LOCATION</w:t>
            </w:r>
          </w:p>
        </w:tc>
      </w:tr>
      <w:tr w:rsidR="00742D2E" w:rsidRPr="00742D2E" w14:paraId="24D5B0F7" w14:textId="77777777" w:rsidTr="00DA5E7E">
        <w:tc>
          <w:tcPr>
            <w:tcW w:w="1242" w:type="dxa"/>
            <w:tcBorders>
              <w:top w:val="single" w:sz="4" w:space="0" w:color="auto"/>
              <w:left w:val="single" w:sz="4" w:space="0" w:color="auto"/>
              <w:bottom w:val="single" w:sz="4" w:space="0" w:color="auto"/>
              <w:right w:val="single" w:sz="4" w:space="0" w:color="auto"/>
            </w:tcBorders>
          </w:tcPr>
          <w:p w14:paraId="0571C6D4" w14:textId="77777777" w:rsidR="00742D2E" w:rsidRPr="00EB7E2B" w:rsidRDefault="00742D2E" w:rsidP="00DA5E7E">
            <w:pPr>
              <w:spacing w:before="120" w:after="120"/>
              <w:rPr>
                <w:rFonts w:ascii="Helvetica Neue" w:hAnsi="Helvetica Neue"/>
                <w:sz w:val="22"/>
                <w:szCs w:val="22"/>
              </w:rPr>
            </w:pPr>
            <w:r w:rsidRPr="00EB7E2B">
              <w:rPr>
                <w:rFonts w:ascii="Helvetica Neue" w:hAnsi="Helvetica Neue"/>
                <w:sz w:val="22"/>
                <w:szCs w:val="22"/>
              </w:rPr>
              <w:t>Session 1</w:t>
            </w:r>
          </w:p>
        </w:tc>
        <w:tc>
          <w:tcPr>
            <w:tcW w:w="2982" w:type="dxa"/>
            <w:tcBorders>
              <w:top w:val="single" w:sz="4" w:space="0" w:color="auto"/>
              <w:left w:val="single" w:sz="4" w:space="0" w:color="auto"/>
              <w:bottom w:val="single" w:sz="4" w:space="0" w:color="auto"/>
              <w:right w:val="single" w:sz="4" w:space="0" w:color="auto"/>
            </w:tcBorders>
          </w:tcPr>
          <w:p w14:paraId="78E57420" w14:textId="77777777" w:rsidR="00742D2E" w:rsidRPr="00742D2E" w:rsidRDefault="00742D2E" w:rsidP="00DA5E7E">
            <w:pPr>
              <w:spacing w:before="120" w:after="120"/>
              <w:rPr>
                <w:rFonts w:ascii="Helvetica Neue" w:hAnsi="Helvetica Neue"/>
              </w:rPr>
            </w:pPr>
          </w:p>
        </w:tc>
        <w:tc>
          <w:tcPr>
            <w:tcW w:w="2982" w:type="dxa"/>
            <w:tcBorders>
              <w:top w:val="single" w:sz="4" w:space="0" w:color="auto"/>
              <w:left w:val="single" w:sz="4" w:space="0" w:color="auto"/>
              <w:bottom w:val="single" w:sz="4" w:space="0" w:color="auto"/>
              <w:right w:val="single" w:sz="4" w:space="0" w:color="auto"/>
            </w:tcBorders>
          </w:tcPr>
          <w:p w14:paraId="15A4E9E9" w14:textId="77777777" w:rsidR="00742D2E" w:rsidRPr="00742D2E" w:rsidRDefault="00742D2E" w:rsidP="00DA5E7E">
            <w:pPr>
              <w:spacing w:before="120" w:after="120"/>
              <w:rPr>
                <w:rFonts w:ascii="Helvetica Neue" w:hAnsi="Helvetica Neue"/>
              </w:rPr>
            </w:pPr>
          </w:p>
        </w:tc>
        <w:tc>
          <w:tcPr>
            <w:tcW w:w="2150" w:type="dxa"/>
            <w:tcBorders>
              <w:top w:val="single" w:sz="4" w:space="0" w:color="auto"/>
              <w:left w:val="single" w:sz="4" w:space="0" w:color="auto"/>
              <w:bottom w:val="single" w:sz="4" w:space="0" w:color="auto"/>
              <w:right w:val="single" w:sz="4" w:space="0" w:color="auto"/>
            </w:tcBorders>
          </w:tcPr>
          <w:p w14:paraId="72AE53E7" w14:textId="77777777" w:rsidR="00742D2E" w:rsidRPr="00742D2E" w:rsidRDefault="00742D2E" w:rsidP="00DA5E7E">
            <w:pPr>
              <w:spacing w:before="120" w:after="120"/>
              <w:rPr>
                <w:rFonts w:ascii="Helvetica Neue" w:hAnsi="Helvetica Neue"/>
              </w:rPr>
            </w:pPr>
          </w:p>
        </w:tc>
      </w:tr>
      <w:tr w:rsidR="00742D2E" w:rsidRPr="00742D2E" w14:paraId="47E5979C" w14:textId="77777777" w:rsidTr="00DA5E7E">
        <w:tc>
          <w:tcPr>
            <w:tcW w:w="1242" w:type="dxa"/>
            <w:tcBorders>
              <w:top w:val="single" w:sz="4" w:space="0" w:color="auto"/>
              <w:left w:val="single" w:sz="4" w:space="0" w:color="auto"/>
              <w:bottom w:val="single" w:sz="4" w:space="0" w:color="auto"/>
              <w:right w:val="single" w:sz="4" w:space="0" w:color="auto"/>
            </w:tcBorders>
          </w:tcPr>
          <w:p w14:paraId="34F2CAE0" w14:textId="77777777" w:rsidR="00742D2E" w:rsidRPr="00EB7E2B" w:rsidRDefault="00742D2E" w:rsidP="00DA5E7E">
            <w:pPr>
              <w:spacing w:before="120" w:after="120"/>
              <w:rPr>
                <w:rFonts w:ascii="Helvetica Neue" w:hAnsi="Helvetica Neue"/>
                <w:sz w:val="22"/>
                <w:szCs w:val="22"/>
              </w:rPr>
            </w:pPr>
            <w:r w:rsidRPr="00EB7E2B">
              <w:rPr>
                <w:rFonts w:ascii="Helvetica Neue" w:hAnsi="Helvetica Neue"/>
                <w:sz w:val="22"/>
                <w:szCs w:val="22"/>
              </w:rPr>
              <w:t>Session 2</w:t>
            </w:r>
          </w:p>
        </w:tc>
        <w:tc>
          <w:tcPr>
            <w:tcW w:w="2982" w:type="dxa"/>
            <w:tcBorders>
              <w:top w:val="single" w:sz="4" w:space="0" w:color="auto"/>
              <w:left w:val="single" w:sz="4" w:space="0" w:color="auto"/>
              <w:bottom w:val="single" w:sz="4" w:space="0" w:color="auto"/>
              <w:right w:val="single" w:sz="4" w:space="0" w:color="auto"/>
            </w:tcBorders>
          </w:tcPr>
          <w:p w14:paraId="615DB05D" w14:textId="77777777" w:rsidR="00742D2E" w:rsidRPr="00742D2E" w:rsidRDefault="00742D2E" w:rsidP="00DA5E7E">
            <w:pPr>
              <w:spacing w:before="120" w:after="120"/>
              <w:rPr>
                <w:rFonts w:ascii="Helvetica Neue" w:hAnsi="Helvetica Neue"/>
              </w:rPr>
            </w:pPr>
          </w:p>
        </w:tc>
        <w:tc>
          <w:tcPr>
            <w:tcW w:w="2982" w:type="dxa"/>
            <w:tcBorders>
              <w:top w:val="single" w:sz="4" w:space="0" w:color="auto"/>
              <w:left w:val="single" w:sz="4" w:space="0" w:color="auto"/>
              <w:bottom w:val="single" w:sz="4" w:space="0" w:color="auto"/>
              <w:right w:val="single" w:sz="4" w:space="0" w:color="auto"/>
            </w:tcBorders>
          </w:tcPr>
          <w:p w14:paraId="6243DA71" w14:textId="77777777" w:rsidR="00742D2E" w:rsidRPr="00742D2E" w:rsidRDefault="00742D2E" w:rsidP="00DA5E7E">
            <w:pPr>
              <w:spacing w:before="120" w:after="120"/>
              <w:rPr>
                <w:rFonts w:ascii="Helvetica Neue" w:hAnsi="Helvetica Neue"/>
              </w:rPr>
            </w:pPr>
          </w:p>
        </w:tc>
        <w:tc>
          <w:tcPr>
            <w:tcW w:w="2150" w:type="dxa"/>
            <w:tcBorders>
              <w:top w:val="single" w:sz="4" w:space="0" w:color="auto"/>
              <w:left w:val="single" w:sz="4" w:space="0" w:color="auto"/>
              <w:bottom w:val="single" w:sz="4" w:space="0" w:color="auto"/>
              <w:right w:val="single" w:sz="4" w:space="0" w:color="auto"/>
            </w:tcBorders>
          </w:tcPr>
          <w:p w14:paraId="60200827" w14:textId="77777777" w:rsidR="00742D2E" w:rsidRPr="00742D2E" w:rsidRDefault="00742D2E" w:rsidP="00DA5E7E">
            <w:pPr>
              <w:spacing w:before="120" w:after="120"/>
              <w:rPr>
                <w:rFonts w:ascii="Helvetica Neue" w:hAnsi="Helvetica Neue"/>
              </w:rPr>
            </w:pPr>
          </w:p>
        </w:tc>
      </w:tr>
      <w:tr w:rsidR="00742D2E" w:rsidRPr="00742D2E" w14:paraId="2C98A3DA" w14:textId="77777777" w:rsidTr="00DA5E7E">
        <w:tc>
          <w:tcPr>
            <w:tcW w:w="1242" w:type="dxa"/>
            <w:tcBorders>
              <w:top w:val="single" w:sz="4" w:space="0" w:color="auto"/>
              <w:left w:val="single" w:sz="4" w:space="0" w:color="auto"/>
              <w:bottom w:val="single" w:sz="4" w:space="0" w:color="auto"/>
              <w:right w:val="single" w:sz="4" w:space="0" w:color="auto"/>
            </w:tcBorders>
          </w:tcPr>
          <w:p w14:paraId="4DF61489" w14:textId="77777777" w:rsidR="00742D2E" w:rsidRPr="00EB7E2B" w:rsidRDefault="00742D2E" w:rsidP="00DA5E7E">
            <w:pPr>
              <w:spacing w:before="120" w:after="120"/>
              <w:rPr>
                <w:rFonts w:ascii="Helvetica Neue" w:hAnsi="Helvetica Neue"/>
                <w:sz w:val="22"/>
                <w:szCs w:val="22"/>
              </w:rPr>
            </w:pPr>
            <w:r w:rsidRPr="00EB7E2B">
              <w:rPr>
                <w:rFonts w:ascii="Helvetica Neue" w:hAnsi="Helvetica Neue"/>
                <w:sz w:val="22"/>
                <w:szCs w:val="22"/>
              </w:rPr>
              <w:t>Session 3</w:t>
            </w:r>
          </w:p>
        </w:tc>
        <w:tc>
          <w:tcPr>
            <w:tcW w:w="2982" w:type="dxa"/>
            <w:tcBorders>
              <w:top w:val="single" w:sz="4" w:space="0" w:color="auto"/>
              <w:left w:val="single" w:sz="4" w:space="0" w:color="auto"/>
              <w:bottom w:val="single" w:sz="4" w:space="0" w:color="auto"/>
              <w:right w:val="single" w:sz="4" w:space="0" w:color="auto"/>
            </w:tcBorders>
          </w:tcPr>
          <w:p w14:paraId="747EB5F1" w14:textId="77777777" w:rsidR="00742D2E" w:rsidRPr="00742D2E" w:rsidRDefault="00742D2E" w:rsidP="00DA5E7E">
            <w:pPr>
              <w:spacing w:before="120" w:after="120"/>
              <w:rPr>
                <w:rFonts w:ascii="Helvetica Neue" w:hAnsi="Helvetica Neue"/>
              </w:rPr>
            </w:pPr>
          </w:p>
        </w:tc>
        <w:tc>
          <w:tcPr>
            <w:tcW w:w="2982" w:type="dxa"/>
            <w:tcBorders>
              <w:top w:val="single" w:sz="4" w:space="0" w:color="auto"/>
              <w:left w:val="single" w:sz="4" w:space="0" w:color="auto"/>
              <w:bottom w:val="single" w:sz="4" w:space="0" w:color="auto"/>
              <w:right w:val="single" w:sz="4" w:space="0" w:color="auto"/>
            </w:tcBorders>
          </w:tcPr>
          <w:p w14:paraId="3C16C727" w14:textId="77777777" w:rsidR="00742D2E" w:rsidRPr="00742D2E" w:rsidRDefault="00742D2E" w:rsidP="00DA5E7E">
            <w:pPr>
              <w:spacing w:before="120" w:after="120"/>
              <w:rPr>
                <w:rFonts w:ascii="Helvetica Neue" w:hAnsi="Helvetica Neue"/>
              </w:rPr>
            </w:pPr>
          </w:p>
        </w:tc>
        <w:tc>
          <w:tcPr>
            <w:tcW w:w="2150" w:type="dxa"/>
            <w:tcBorders>
              <w:top w:val="single" w:sz="4" w:space="0" w:color="auto"/>
              <w:left w:val="single" w:sz="4" w:space="0" w:color="auto"/>
              <w:bottom w:val="single" w:sz="4" w:space="0" w:color="auto"/>
              <w:right w:val="single" w:sz="4" w:space="0" w:color="auto"/>
            </w:tcBorders>
          </w:tcPr>
          <w:p w14:paraId="50E2EC86" w14:textId="77777777" w:rsidR="00742D2E" w:rsidRPr="00742D2E" w:rsidRDefault="00742D2E" w:rsidP="00DA5E7E">
            <w:pPr>
              <w:spacing w:before="120" w:after="120"/>
              <w:rPr>
                <w:rFonts w:ascii="Helvetica Neue" w:hAnsi="Helvetica Neue"/>
              </w:rPr>
            </w:pPr>
          </w:p>
        </w:tc>
      </w:tr>
      <w:tr w:rsidR="00742D2E" w:rsidRPr="00742D2E" w14:paraId="43C43B76" w14:textId="77777777" w:rsidTr="00DA5E7E">
        <w:tc>
          <w:tcPr>
            <w:tcW w:w="1242" w:type="dxa"/>
            <w:tcBorders>
              <w:top w:val="single" w:sz="4" w:space="0" w:color="auto"/>
              <w:left w:val="single" w:sz="4" w:space="0" w:color="auto"/>
              <w:bottom w:val="single" w:sz="4" w:space="0" w:color="auto"/>
              <w:right w:val="single" w:sz="4" w:space="0" w:color="auto"/>
            </w:tcBorders>
          </w:tcPr>
          <w:p w14:paraId="76D2AD7F" w14:textId="77777777" w:rsidR="00742D2E" w:rsidRPr="00EB7E2B" w:rsidRDefault="00742D2E" w:rsidP="00DA5E7E">
            <w:pPr>
              <w:spacing w:before="120" w:after="120"/>
              <w:rPr>
                <w:rFonts w:ascii="Helvetica Neue" w:hAnsi="Helvetica Neue"/>
                <w:sz w:val="22"/>
                <w:szCs w:val="22"/>
              </w:rPr>
            </w:pPr>
            <w:r w:rsidRPr="00EB7E2B">
              <w:rPr>
                <w:rFonts w:ascii="Helvetica Neue" w:hAnsi="Helvetica Neue"/>
                <w:sz w:val="22"/>
                <w:szCs w:val="22"/>
              </w:rPr>
              <w:t>Session 4</w:t>
            </w:r>
          </w:p>
        </w:tc>
        <w:tc>
          <w:tcPr>
            <w:tcW w:w="2982" w:type="dxa"/>
            <w:tcBorders>
              <w:top w:val="single" w:sz="4" w:space="0" w:color="auto"/>
              <w:left w:val="single" w:sz="4" w:space="0" w:color="auto"/>
              <w:bottom w:val="single" w:sz="4" w:space="0" w:color="auto"/>
              <w:right w:val="single" w:sz="4" w:space="0" w:color="auto"/>
            </w:tcBorders>
          </w:tcPr>
          <w:p w14:paraId="0B56D009" w14:textId="77777777" w:rsidR="00742D2E" w:rsidRPr="00742D2E" w:rsidRDefault="00742D2E" w:rsidP="00DA5E7E">
            <w:pPr>
              <w:spacing w:before="120" w:after="120"/>
              <w:rPr>
                <w:rFonts w:ascii="Helvetica Neue" w:hAnsi="Helvetica Neue"/>
              </w:rPr>
            </w:pPr>
          </w:p>
        </w:tc>
        <w:tc>
          <w:tcPr>
            <w:tcW w:w="2982" w:type="dxa"/>
            <w:tcBorders>
              <w:top w:val="single" w:sz="4" w:space="0" w:color="auto"/>
              <w:left w:val="single" w:sz="4" w:space="0" w:color="auto"/>
              <w:bottom w:val="single" w:sz="4" w:space="0" w:color="auto"/>
              <w:right w:val="single" w:sz="4" w:space="0" w:color="auto"/>
            </w:tcBorders>
          </w:tcPr>
          <w:p w14:paraId="1C779627" w14:textId="77777777" w:rsidR="00742D2E" w:rsidRPr="00742D2E" w:rsidRDefault="00742D2E" w:rsidP="00DA5E7E">
            <w:pPr>
              <w:spacing w:before="120" w:after="120"/>
              <w:rPr>
                <w:rFonts w:ascii="Helvetica Neue" w:hAnsi="Helvetica Neue"/>
              </w:rPr>
            </w:pPr>
          </w:p>
        </w:tc>
        <w:tc>
          <w:tcPr>
            <w:tcW w:w="2150" w:type="dxa"/>
            <w:tcBorders>
              <w:top w:val="single" w:sz="4" w:space="0" w:color="auto"/>
              <w:left w:val="single" w:sz="4" w:space="0" w:color="auto"/>
              <w:bottom w:val="single" w:sz="4" w:space="0" w:color="auto"/>
              <w:right w:val="single" w:sz="4" w:space="0" w:color="auto"/>
            </w:tcBorders>
          </w:tcPr>
          <w:p w14:paraId="32C82871" w14:textId="77777777" w:rsidR="00742D2E" w:rsidRPr="00742D2E" w:rsidRDefault="00742D2E" w:rsidP="00DA5E7E">
            <w:pPr>
              <w:spacing w:before="120" w:after="120"/>
              <w:rPr>
                <w:rFonts w:ascii="Helvetica Neue" w:hAnsi="Helvetica Neue"/>
              </w:rPr>
            </w:pPr>
          </w:p>
        </w:tc>
      </w:tr>
      <w:tr w:rsidR="00742D2E" w:rsidRPr="00742D2E" w14:paraId="423B88D7" w14:textId="77777777" w:rsidTr="00DA5E7E">
        <w:tc>
          <w:tcPr>
            <w:tcW w:w="1242" w:type="dxa"/>
            <w:tcBorders>
              <w:top w:val="single" w:sz="4" w:space="0" w:color="auto"/>
              <w:left w:val="single" w:sz="4" w:space="0" w:color="auto"/>
              <w:bottom w:val="single" w:sz="4" w:space="0" w:color="auto"/>
              <w:right w:val="single" w:sz="4" w:space="0" w:color="auto"/>
            </w:tcBorders>
          </w:tcPr>
          <w:p w14:paraId="5A29F17C" w14:textId="77777777" w:rsidR="00742D2E" w:rsidRPr="00EB7E2B" w:rsidRDefault="00742D2E" w:rsidP="00DA5E7E">
            <w:pPr>
              <w:spacing w:before="120" w:after="120"/>
              <w:rPr>
                <w:rFonts w:ascii="Helvetica Neue" w:hAnsi="Helvetica Neue"/>
                <w:sz w:val="22"/>
                <w:szCs w:val="22"/>
              </w:rPr>
            </w:pPr>
            <w:r w:rsidRPr="00EB7E2B">
              <w:rPr>
                <w:rFonts w:ascii="Helvetica Neue" w:hAnsi="Helvetica Neue"/>
                <w:sz w:val="22"/>
                <w:szCs w:val="22"/>
              </w:rPr>
              <w:t>Session 5</w:t>
            </w:r>
          </w:p>
        </w:tc>
        <w:tc>
          <w:tcPr>
            <w:tcW w:w="2982" w:type="dxa"/>
            <w:tcBorders>
              <w:top w:val="single" w:sz="4" w:space="0" w:color="auto"/>
              <w:left w:val="single" w:sz="4" w:space="0" w:color="auto"/>
              <w:bottom w:val="single" w:sz="4" w:space="0" w:color="auto"/>
              <w:right w:val="single" w:sz="4" w:space="0" w:color="auto"/>
            </w:tcBorders>
          </w:tcPr>
          <w:p w14:paraId="1622172A" w14:textId="77777777" w:rsidR="00742D2E" w:rsidRPr="00742D2E" w:rsidRDefault="00742D2E" w:rsidP="00DA5E7E">
            <w:pPr>
              <w:spacing w:before="120" w:after="120"/>
              <w:rPr>
                <w:rFonts w:ascii="Helvetica Neue" w:hAnsi="Helvetica Neue"/>
              </w:rPr>
            </w:pPr>
          </w:p>
        </w:tc>
        <w:tc>
          <w:tcPr>
            <w:tcW w:w="2982" w:type="dxa"/>
            <w:tcBorders>
              <w:top w:val="single" w:sz="4" w:space="0" w:color="auto"/>
              <w:left w:val="single" w:sz="4" w:space="0" w:color="auto"/>
              <w:bottom w:val="single" w:sz="4" w:space="0" w:color="auto"/>
              <w:right w:val="single" w:sz="4" w:space="0" w:color="auto"/>
            </w:tcBorders>
          </w:tcPr>
          <w:p w14:paraId="34DF5610" w14:textId="77777777" w:rsidR="00742D2E" w:rsidRPr="00742D2E" w:rsidRDefault="00742D2E" w:rsidP="00DA5E7E">
            <w:pPr>
              <w:spacing w:before="120" w:after="120"/>
              <w:rPr>
                <w:rFonts w:ascii="Helvetica Neue" w:hAnsi="Helvetica Neue"/>
              </w:rPr>
            </w:pPr>
          </w:p>
        </w:tc>
        <w:tc>
          <w:tcPr>
            <w:tcW w:w="2150" w:type="dxa"/>
            <w:tcBorders>
              <w:top w:val="single" w:sz="4" w:space="0" w:color="auto"/>
              <w:left w:val="single" w:sz="4" w:space="0" w:color="auto"/>
              <w:bottom w:val="single" w:sz="4" w:space="0" w:color="auto"/>
              <w:right w:val="single" w:sz="4" w:space="0" w:color="auto"/>
            </w:tcBorders>
          </w:tcPr>
          <w:p w14:paraId="76F5794D" w14:textId="77777777" w:rsidR="00742D2E" w:rsidRPr="00742D2E" w:rsidRDefault="00742D2E" w:rsidP="00DA5E7E">
            <w:pPr>
              <w:spacing w:before="120" w:after="120"/>
              <w:rPr>
                <w:rFonts w:ascii="Helvetica Neue" w:hAnsi="Helvetica Neue"/>
              </w:rPr>
            </w:pPr>
          </w:p>
        </w:tc>
      </w:tr>
    </w:tbl>
    <w:p w14:paraId="00FD8257" w14:textId="77777777" w:rsidR="00742D2E" w:rsidRPr="00742D2E" w:rsidRDefault="00742D2E" w:rsidP="00742D2E">
      <w:pPr>
        <w:rPr>
          <w:rFonts w:ascii="Helvetica Neue" w:hAnsi="Helvetica Neue"/>
        </w:rPr>
      </w:pPr>
    </w:p>
    <w:p w14:paraId="187DFC1B" w14:textId="77777777" w:rsidR="00742D2E" w:rsidRPr="00742D2E" w:rsidRDefault="00742D2E" w:rsidP="00742D2E">
      <w:pPr>
        <w:rPr>
          <w:rFonts w:ascii="Helvetica Neue" w:hAnsi="Helvetica Neue"/>
        </w:rPr>
      </w:pPr>
    </w:p>
    <w:p w14:paraId="343D49A3" w14:textId="77777777" w:rsidR="00742D2E" w:rsidRPr="00742D2E" w:rsidRDefault="00742D2E" w:rsidP="00742D2E">
      <w:pPr>
        <w:spacing w:line="360" w:lineRule="auto"/>
        <w:rPr>
          <w:rFonts w:ascii="Helvetica Neue" w:hAnsi="Helvetica Neue"/>
          <w:b/>
          <w:szCs w:val="21"/>
        </w:rPr>
      </w:pPr>
      <w:r w:rsidRPr="00742D2E">
        <w:rPr>
          <w:rFonts w:ascii="Helvetica Neue" w:hAnsi="Helvetica Neue"/>
          <w:b/>
          <w:szCs w:val="21"/>
        </w:rPr>
        <w:t>Confidentiality</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4219"/>
        <w:gridCol w:w="5132"/>
      </w:tblGrid>
      <w:tr w:rsidR="00742D2E" w:rsidRPr="00742D2E" w14:paraId="32A836DA" w14:textId="77777777" w:rsidTr="00DA5E7E">
        <w:tc>
          <w:tcPr>
            <w:tcW w:w="4219" w:type="dxa"/>
            <w:shd w:val="clear" w:color="auto" w:fill="F2F2F2" w:themeFill="background1" w:themeFillShade="F2"/>
          </w:tcPr>
          <w:p w14:paraId="2E3ECF8A" w14:textId="77777777" w:rsidR="00742D2E" w:rsidRPr="00742D2E" w:rsidRDefault="00742D2E" w:rsidP="00DA5E7E">
            <w:pPr>
              <w:spacing w:before="120" w:after="120"/>
              <w:rPr>
                <w:rFonts w:ascii="Helvetica Neue" w:hAnsi="Helvetica Neue"/>
                <w:sz w:val="22"/>
                <w:szCs w:val="22"/>
              </w:rPr>
            </w:pPr>
            <w:r w:rsidRPr="00742D2E">
              <w:rPr>
                <w:rFonts w:ascii="Helvetica Neue" w:hAnsi="Helvetica Neue"/>
                <w:sz w:val="22"/>
                <w:szCs w:val="22"/>
              </w:rPr>
              <w:t xml:space="preserve">What do we agree is confidential? </w:t>
            </w:r>
          </w:p>
          <w:p w14:paraId="3AACB0BF" w14:textId="77777777" w:rsidR="00742D2E" w:rsidRPr="00742D2E" w:rsidRDefault="00742D2E" w:rsidP="00DA5E7E">
            <w:pPr>
              <w:spacing w:before="120" w:after="120"/>
              <w:rPr>
                <w:rFonts w:ascii="Helvetica Neue" w:hAnsi="Helvetica Neue"/>
                <w:sz w:val="22"/>
                <w:szCs w:val="22"/>
              </w:rPr>
            </w:pPr>
          </w:p>
          <w:p w14:paraId="0E0555C9" w14:textId="77777777" w:rsidR="00742D2E" w:rsidRPr="00742D2E" w:rsidRDefault="00742D2E" w:rsidP="00DA5E7E">
            <w:pPr>
              <w:spacing w:before="120" w:after="120"/>
              <w:rPr>
                <w:rFonts w:ascii="Helvetica Neue" w:hAnsi="Helvetica Neue"/>
                <w:sz w:val="22"/>
                <w:szCs w:val="22"/>
              </w:rPr>
            </w:pPr>
          </w:p>
        </w:tc>
        <w:tc>
          <w:tcPr>
            <w:tcW w:w="5132" w:type="dxa"/>
          </w:tcPr>
          <w:p w14:paraId="7DB8B943" w14:textId="77777777" w:rsidR="00742D2E" w:rsidRPr="00742D2E" w:rsidRDefault="00742D2E" w:rsidP="00DA5E7E">
            <w:pPr>
              <w:spacing w:before="120" w:after="120"/>
              <w:rPr>
                <w:rFonts w:ascii="Helvetica Neue" w:hAnsi="Helvetica Neue"/>
              </w:rPr>
            </w:pPr>
          </w:p>
        </w:tc>
      </w:tr>
      <w:tr w:rsidR="00742D2E" w:rsidRPr="00742D2E" w14:paraId="621D168F" w14:textId="77777777" w:rsidTr="00DA5E7E">
        <w:tc>
          <w:tcPr>
            <w:tcW w:w="4219" w:type="dxa"/>
            <w:shd w:val="clear" w:color="auto" w:fill="F2F2F2" w:themeFill="background1" w:themeFillShade="F2"/>
          </w:tcPr>
          <w:p w14:paraId="7A4D183E" w14:textId="77777777" w:rsidR="00742D2E" w:rsidRPr="00742D2E" w:rsidRDefault="00742D2E" w:rsidP="00DA5E7E">
            <w:pPr>
              <w:spacing w:before="120" w:after="120"/>
              <w:rPr>
                <w:rFonts w:ascii="Helvetica Neue" w:hAnsi="Helvetica Neue"/>
                <w:sz w:val="22"/>
                <w:szCs w:val="22"/>
              </w:rPr>
            </w:pPr>
            <w:r w:rsidRPr="00742D2E">
              <w:rPr>
                <w:rFonts w:ascii="Helvetica Neue" w:hAnsi="Helvetica Neue"/>
                <w:sz w:val="22"/>
                <w:szCs w:val="22"/>
              </w:rPr>
              <w:t xml:space="preserve">Is there anything we are comfortable sharing with others about the mentoring experience?  </w:t>
            </w:r>
          </w:p>
          <w:p w14:paraId="7AA7F490" w14:textId="77777777" w:rsidR="00742D2E" w:rsidRPr="00742D2E" w:rsidRDefault="00742D2E" w:rsidP="00DA5E7E">
            <w:pPr>
              <w:spacing w:before="120" w:after="120"/>
              <w:rPr>
                <w:rFonts w:ascii="Helvetica Neue" w:hAnsi="Helvetica Neue"/>
                <w:sz w:val="22"/>
                <w:szCs w:val="22"/>
              </w:rPr>
            </w:pPr>
          </w:p>
          <w:p w14:paraId="185E23D6" w14:textId="77777777" w:rsidR="00742D2E" w:rsidRPr="00742D2E" w:rsidRDefault="00742D2E" w:rsidP="00DA5E7E">
            <w:pPr>
              <w:spacing w:before="120" w:after="120"/>
              <w:rPr>
                <w:rFonts w:ascii="Helvetica Neue" w:hAnsi="Helvetica Neue"/>
                <w:sz w:val="22"/>
                <w:szCs w:val="22"/>
              </w:rPr>
            </w:pPr>
          </w:p>
        </w:tc>
        <w:tc>
          <w:tcPr>
            <w:tcW w:w="5132" w:type="dxa"/>
          </w:tcPr>
          <w:p w14:paraId="6E919564" w14:textId="77777777" w:rsidR="00742D2E" w:rsidRPr="00742D2E" w:rsidRDefault="00742D2E" w:rsidP="00DA5E7E">
            <w:pPr>
              <w:spacing w:before="120" w:after="120"/>
              <w:rPr>
                <w:rFonts w:ascii="Helvetica Neue" w:hAnsi="Helvetica Neue"/>
              </w:rPr>
            </w:pPr>
          </w:p>
        </w:tc>
      </w:tr>
    </w:tbl>
    <w:p w14:paraId="10F76842" w14:textId="77777777" w:rsidR="00742D2E" w:rsidRPr="00742D2E" w:rsidRDefault="00742D2E" w:rsidP="00742D2E">
      <w:pPr>
        <w:spacing w:line="276" w:lineRule="auto"/>
        <w:rPr>
          <w:rFonts w:ascii="Helvetica Neue" w:hAnsi="Helvetica Neue"/>
          <w:sz w:val="22"/>
          <w:szCs w:val="22"/>
        </w:rPr>
      </w:pPr>
    </w:p>
    <w:p w14:paraId="74591EA6" w14:textId="77777777" w:rsidR="00A91394" w:rsidRDefault="00A91394">
      <w:pPr>
        <w:rPr>
          <w:rFonts w:ascii="Helvetica Neue" w:hAnsi="Helvetica Neue"/>
          <w:sz w:val="22"/>
          <w:szCs w:val="22"/>
        </w:rPr>
      </w:pPr>
      <w:r>
        <w:rPr>
          <w:rFonts w:ascii="Helvetica Neue" w:hAnsi="Helvetica Neue"/>
          <w:sz w:val="22"/>
          <w:szCs w:val="22"/>
        </w:rPr>
        <w:br w:type="page"/>
      </w:r>
    </w:p>
    <w:p w14:paraId="60BCC02E" w14:textId="05C5123B" w:rsidR="00742D2E" w:rsidRPr="00742D2E" w:rsidRDefault="00742D2E" w:rsidP="00742D2E">
      <w:pPr>
        <w:spacing w:line="276" w:lineRule="auto"/>
        <w:rPr>
          <w:rFonts w:ascii="Helvetica Neue" w:hAnsi="Helvetica Neue"/>
          <w:b/>
          <w:bCs/>
          <w:sz w:val="32"/>
          <w:szCs w:val="32"/>
        </w:rPr>
      </w:pPr>
      <w:r w:rsidRPr="00742D2E">
        <w:rPr>
          <w:rFonts w:ascii="Helvetica Neue" w:hAnsi="Helvetica Neue"/>
          <w:b/>
          <w:bCs/>
          <w:sz w:val="32"/>
          <w:szCs w:val="32"/>
        </w:rPr>
        <w:lastRenderedPageBreak/>
        <w:t>Tool 2: Powerful Questions</w:t>
      </w:r>
    </w:p>
    <w:p w14:paraId="442585E5"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Use the following general guidelines to facilitate effective question asking during sessions:</w:t>
      </w:r>
    </w:p>
    <w:p w14:paraId="6E8E6C38" w14:textId="77777777" w:rsidR="00742D2E" w:rsidRPr="00742D2E" w:rsidRDefault="00742D2E" w:rsidP="00742D2E">
      <w:pPr>
        <w:spacing w:line="276" w:lineRule="auto"/>
        <w:rPr>
          <w:rFonts w:ascii="Helvetica Neue" w:hAnsi="Helvetica Neue"/>
          <w:sz w:val="22"/>
          <w:szCs w:val="22"/>
        </w:rPr>
      </w:pPr>
    </w:p>
    <w:p w14:paraId="68DA8BDD" w14:textId="77777777" w:rsidR="00742D2E" w:rsidRPr="00742D2E" w:rsidRDefault="00742D2E" w:rsidP="00742D2E">
      <w:pPr>
        <w:spacing w:line="276" w:lineRule="auto"/>
        <w:rPr>
          <w:rFonts w:ascii="Helvetica Neue" w:hAnsi="Helvetica Neue"/>
          <w:b/>
          <w:bCs/>
          <w:sz w:val="28"/>
          <w:szCs w:val="28"/>
        </w:rPr>
      </w:pPr>
      <w:r w:rsidRPr="00742D2E">
        <w:rPr>
          <w:rFonts w:ascii="Helvetica Neue" w:hAnsi="Helvetica Neue"/>
          <w:b/>
          <w:bCs/>
          <w:sz w:val="28"/>
          <w:szCs w:val="28"/>
        </w:rPr>
        <w:t>Avoid These Question Types</w:t>
      </w:r>
    </w:p>
    <w:p w14:paraId="2334904D"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Not all questions are equally good. One way to ask good questions is to avoid asking the following effective question types: </w:t>
      </w:r>
    </w:p>
    <w:p w14:paraId="3290ACD8" w14:textId="77777777" w:rsidR="00742D2E" w:rsidRPr="00742D2E" w:rsidRDefault="00742D2E" w:rsidP="00742D2E">
      <w:pPr>
        <w:spacing w:line="276" w:lineRule="auto"/>
        <w:rPr>
          <w:rFonts w:ascii="Helvetica Neue" w:hAnsi="Helvetica Neue"/>
          <w:sz w:val="22"/>
          <w:szCs w:val="22"/>
        </w:rPr>
      </w:pP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1696"/>
        <w:gridCol w:w="7655"/>
      </w:tblGrid>
      <w:tr w:rsidR="00742D2E" w:rsidRPr="00D93696" w14:paraId="21321BCF" w14:textId="77777777" w:rsidTr="00DA5E7E">
        <w:tc>
          <w:tcPr>
            <w:tcW w:w="1696" w:type="dxa"/>
          </w:tcPr>
          <w:p w14:paraId="7343B042"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b/>
                <w:bCs/>
                <w:sz w:val="20"/>
                <w:szCs w:val="20"/>
              </w:rPr>
              <w:t>Closed-Ended</w:t>
            </w:r>
          </w:p>
        </w:tc>
        <w:tc>
          <w:tcPr>
            <w:tcW w:w="7655" w:type="dxa"/>
          </w:tcPr>
          <w:p w14:paraId="06CDD35C"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 xml:space="preserve">Questions with yes/no answers usually have your assumptions embedded in it e.g. Are you worried about something?  </w:t>
            </w:r>
          </w:p>
        </w:tc>
      </w:tr>
      <w:tr w:rsidR="00742D2E" w:rsidRPr="00D93696" w14:paraId="2293C932" w14:textId="77777777" w:rsidTr="00DA5E7E">
        <w:tc>
          <w:tcPr>
            <w:tcW w:w="1696" w:type="dxa"/>
          </w:tcPr>
          <w:p w14:paraId="1A618E32"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b/>
                <w:bCs/>
                <w:sz w:val="20"/>
                <w:szCs w:val="20"/>
              </w:rPr>
              <w:t>Two Option</w:t>
            </w:r>
          </w:p>
        </w:tc>
        <w:tc>
          <w:tcPr>
            <w:tcW w:w="7655" w:type="dxa"/>
          </w:tcPr>
          <w:p w14:paraId="2B98DE45"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 xml:space="preserve">Also closed-ended but with two options that are still your assumptions e.g. Are you worried about something, or do you have too much work? </w:t>
            </w:r>
          </w:p>
        </w:tc>
      </w:tr>
      <w:tr w:rsidR="00742D2E" w:rsidRPr="00D93696" w14:paraId="28A05907" w14:textId="77777777" w:rsidTr="00DA5E7E">
        <w:tc>
          <w:tcPr>
            <w:tcW w:w="1696" w:type="dxa"/>
          </w:tcPr>
          <w:p w14:paraId="1A9A4B9F"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b/>
                <w:bCs/>
                <w:sz w:val="20"/>
                <w:szCs w:val="20"/>
              </w:rPr>
              <w:t>Stacked</w:t>
            </w:r>
          </w:p>
        </w:tc>
        <w:tc>
          <w:tcPr>
            <w:tcW w:w="7655" w:type="dxa"/>
          </w:tcPr>
          <w:p w14:paraId="2C53DF0A"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 xml:space="preserve">Asking two or more questions in the same sentence e.g. What do you feel when this happens and what do you do to deal with it?  </w:t>
            </w:r>
          </w:p>
        </w:tc>
      </w:tr>
      <w:tr w:rsidR="00742D2E" w:rsidRPr="00D93696" w14:paraId="359228A3" w14:textId="77777777" w:rsidTr="00DA5E7E">
        <w:tc>
          <w:tcPr>
            <w:tcW w:w="1696" w:type="dxa"/>
          </w:tcPr>
          <w:p w14:paraId="2A842594"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b/>
                <w:bCs/>
                <w:sz w:val="20"/>
                <w:szCs w:val="20"/>
              </w:rPr>
              <w:t>Why</w:t>
            </w:r>
          </w:p>
        </w:tc>
        <w:tc>
          <w:tcPr>
            <w:tcW w:w="7655" w:type="dxa"/>
          </w:tcPr>
          <w:p w14:paraId="2AA275E9"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These often result in simplistic, single reason responses that are at the forefront of the mind in that moment e.g. Why do you think you are not able to turn off work? Instead of asking why, ask “what reasons…” which can cause deeper reflection and result in multiple responses</w:t>
            </w:r>
          </w:p>
        </w:tc>
      </w:tr>
    </w:tbl>
    <w:p w14:paraId="432DC982" w14:textId="1DEE867E" w:rsidR="00742D2E" w:rsidRDefault="00742D2E" w:rsidP="00D93696">
      <w:pPr>
        <w:spacing w:line="276" w:lineRule="auto"/>
        <w:rPr>
          <w:rFonts w:ascii="Helvetica Neue" w:hAnsi="Helvetica Neue"/>
          <w:sz w:val="22"/>
          <w:szCs w:val="22"/>
        </w:rPr>
      </w:pPr>
    </w:p>
    <w:p w14:paraId="62AA4E90" w14:textId="77777777" w:rsidR="00D93696" w:rsidRPr="00742D2E" w:rsidRDefault="00D93696" w:rsidP="00D93696">
      <w:pPr>
        <w:spacing w:line="276" w:lineRule="auto"/>
        <w:rPr>
          <w:rFonts w:ascii="Helvetica Neue" w:hAnsi="Helvetica Neue"/>
          <w:sz w:val="22"/>
          <w:szCs w:val="22"/>
        </w:rPr>
      </w:pPr>
    </w:p>
    <w:p w14:paraId="4E986754" w14:textId="77777777" w:rsidR="00742D2E" w:rsidRPr="00742D2E" w:rsidRDefault="00742D2E" w:rsidP="00742D2E">
      <w:pPr>
        <w:spacing w:line="276" w:lineRule="auto"/>
        <w:rPr>
          <w:rFonts w:ascii="Helvetica Neue" w:hAnsi="Helvetica Neue"/>
          <w:b/>
          <w:bCs/>
          <w:sz w:val="28"/>
          <w:szCs w:val="28"/>
        </w:rPr>
      </w:pPr>
      <w:r w:rsidRPr="00742D2E">
        <w:rPr>
          <w:rFonts w:ascii="Helvetica Neue" w:hAnsi="Helvetica Neue"/>
          <w:b/>
          <w:bCs/>
          <w:sz w:val="28"/>
          <w:szCs w:val="28"/>
        </w:rPr>
        <w:t>15 Powerful Questions</w:t>
      </w:r>
    </w:p>
    <w:p w14:paraId="47C0D8F5"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 xml:space="preserve">Below is a list of 15 powerful questions that you can use to support you as you engage the mentee at the start of the session, during the session, and to close off the session. </w:t>
      </w:r>
    </w:p>
    <w:p w14:paraId="4C5007DE" w14:textId="77777777" w:rsidR="00742D2E" w:rsidRPr="00742D2E" w:rsidRDefault="00742D2E" w:rsidP="00742D2E">
      <w:pPr>
        <w:spacing w:line="276" w:lineRule="auto"/>
        <w:rPr>
          <w:rFonts w:ascii="Helvetica Neue" w:hAnsi="Helvetica Neue"/>
          <w:sz w:val="22"/>
          <w:szCs w:val="22"/>
        </w:rPr>
      </w:pPr>
    </w:p>
    <w:p w14:paraId="354AB9D3" w14:textId="77777777" w:rsidR="00742D2E" w:rsidRPr="00742D2E" w:rsidRDefault="00742D2E" w:rsidP="00742D2E">
      <w:pPr>
        <w:spacing w:line="276" w:lineRule="auto"/>
        <w:rPr>
          <w:rFonts w:ascii="Helvetica Neue" w:hAnsi="Helvetica Neue"/>
          <w:b/>
          <w:bCs/>
          <w:sz w:val="22"/>
          <w:szCs w:val="22"/>
        </w:rPr>
      </w:pPr>
      <w:r w:rsidRPr="00742D2E">
        <w:rPr>
          <w:rFonts w:ascii="Helvetica Neue" w:hAnsi="Helvetica Neue"/>
          <w:b/>
          <w:bCs/>
          <w:sz w:val="22"/>
          <w:szCs w:val="22"/>
        </w:rPr>
        <w:t>Opening Questions</w:t>
      </w:r>
    </w:p>
    <w:p w14:paraId="0EC795E4"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The questions below are useful at the start of a session:</w:t>
      </w:r>
    </w:p>
    <w:p w14:paraId="19CE1530" w14:textId="77777777" w:rsidR="00742D2E" w:rsidRPr="00742D2E" w:rsidRDefault="00742D2E" w:rsidP="00742D2E">
      <w:pPr>
        <w:spacing w:line="276" w:lineRule="auto"/>
        <w:rPr>
          <w:rFonts w:ascii="Helvetica Neue" w:hAnsi="Helvetica Neue"/>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1"/>
        <w:gridCol w:w="3685"/>
        <w:gridCol w:w="5244"/>
      </w:tblGrid>
      <w:tr w:rsidR="00742D2E" w:rsidRPr="00D93696" w14:paraId="036FC721" w14:textId="77777777" w:rsidTr="00DA5E7E">
        <w:tc>
          <w:tcPr>
            <w:tcW w:w="421" w:type="dxa"/>
            <w:shd w:val="clear" w:color="auto" w:fill="F2F2F2" w:themeFill="background1" w:themeFillShade="F2"/>
          </w:tcPr>
          <w:p w14:paraId="120F7F3F" w14:textId="77777777" w:rsidR="00742D2E" w:rsidRPr="00D93696" w:rsidRDefault="00742D2E" w:rsidP="00DA5E7E">
            <w:pPr>
              <w:spacing w:before="120" w:after="120" w:line="276" w:lineRule="auto"/>
              <w:rPr>
                <w:rFonts w:ascii="Helvetica Neue" w:hAnsi="Helvetica Neue"/>
                <w:b/>
                <w:bCs/>
                <w:sz w:val="20"/>
                <w:szCs w:val="20"/>
              </w:rPr>
            </w:pPr>
          </w:p>
        </w:tc>
        <w:tc>
          <w:tcPr>
            <w:tcW w:w="3685" w:type="dxa"/>
            <w:shd w:val="clear" w:color="auto" w:fill="F2F2F2" w:themeFill="background1" w:themeFillShade="F2"/>
          </w:tcPr>
          <w:p w14:paraId="77915F30" w14:textId="77777777" w:rsidR="00742D2E" w:rsidRPr="00D93696" w:rsidRDefault="00742D2E" w:rsidP="00DA5E7E">
            <w:pPr>
              <w:spacing w:before="120" w:after="120" w:line="276" w:lineRule="auto"/>
              <w:rPr>
                <w:rFonts w:ascii="Helvetica Neue" w:hAnsi="Helvetica Neue"/>
                <w:b/>
                <w:bCs/>
                <w:sz w:val="20"/>
                <w:szCs w:val="20"/>
              </w:rPr>
            </w:pPr>
            <w:r w:rsidRPr="00D93696">
              <w:rPr>
                <w:rFonts w:ascii="Helvetica Neue" w:hAnsi="Helvetica Neue"/>
                <w:b/>
                <w:bCs/>
                <w:sz w:val="20"/>
                <w:szCs w:val="20"/>
              </w:rPr>
              <w:t>Question</w:t>
            </w:r>
          </w:p>
        </w:tc>
        <w:tc>
          <w:tcPr>
            <w:tcW w:w="5244" w:type="dxa"/>
            <w:shd w:val="clear" w:color="auto" w:fill="F2F2F2" w:themeFill="background1" w:themeFillShade="F2"/>
          </w:tcPr>
          <w:p w14:paraId="1EFDA355" w14:textId="77777777" w:rsidR="00742D2E" w:rsidRPr="00D93696" w:rsidRDefault="00742D2E" w:rsidP="00DA5E7E">
            <w:pPr>
              <w:spacing w:before="120" w:after="120" w:line="276" w:lineRule="auto"/>
              <w:rPr>
                <w:rFonts w:ascii="Helvetica Neue" w:hAnsi="Helvetica Neue"/>
                <w:b/>
                <w:bCs/>
                <w:sz w:val="20"/>
                <w:szCs w:val="20"/>
              </w:rPr>
            </w:pPr>
            <w:r w:rsidRPr="00D93696">
              <w:rPr>
                <w:rFonts w:ascii="Helvetica Neue" w:hAnsi="Helvetica Neue"/>
                <w:b/>
                <w:bCs/>
                <w:sz w:val="20"/>
                <w:szCs w:val="20"/>
              </w:rPr>
              <w:t>This question can be powerful because it…</w:t>
            </w:r>
          </w:p>
        </w:tc>
      </w:tr>
      <w:tr w:rsidR="00742D2E" w:rsidRPr="00D93696" w14:paraId="76192150" w14:textId="77777777" w:rsidTr="00DA5E7E">
        <w:tc>
          <w:tcPr>
            <w:tcW w:w="421" w:type="dxa"/>
          </w:tcPr>
          <w:p w14:paraId="7236E8E5"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1.</w:t>
            </w:r>
          </w:p>
        </w:tc>
        <w:tc>
          <w:tcPr>
            <w:tcW w:w="3685" w:type="dxa"/>
          </w:tcPr>
          <w:p w14:paraId="3F9183F7" w14:textId="77777777" w:rsidR="00742D2E" w:rsidRPr="00D93696" w:rsidRDefault="00742D2E" w:rsidP="00DA5E7E">
            <w:pPr>
              <w:spacing w:before="60" w:after="60" w:line="276" w:lineRule="auto"/>
              <w:rPr>
                <w:rFonts w:ascii="Helvetica Neue" w:hAnsi="Helvetica Neue"/>
                <w:b/>
                <w:bCs/>
                <w:sz w:val="20"/>
                <w:szCs w:val="20"/>
              </w:rPr>
            </w:pPr>
            <w:r w:rsidRPr="00D93696">
              <w:rPr>
                <w:rFonts w:ascii="Helvetica Neue" w:hAnsi="Helvetica Neue"/>
                <w:b/>
                <w:bCs/>
                <w:sz w:val="20"/>
                <w:szCs w:val="20"/>
              </w:rPr>
              <w:t>What is on your mind?</w:t>
            </w:r>
          </w:p>
        </w:tc>
        <w:tc>
          <w:tcPr>
            <w:tcW w:w="5244" w:type="dxa"/>
          </w:tcPr>
          <w:p w14:paraId="4C806E6D"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Is neither too broad nor too narrow, and it helps to surface what is most pressing on their mind</w:t>
            </w:r>
          </w:p>
        </w:tc>
      </w:tr>
      <w:tr w:rsidR="00742D2E" w:rsidRPr="00D93696" w14:paraId="10A413BC" w14:textId="77777777" w:rsidTr="00DA5E7E">
        <w:tc>
          <w:tcPr>
            <w:tcW w:w="421" w:type="dxa"/>
          </w:tcPr>
          <w:p w14:paraId="3D1FF279"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2.</w:t>
            </w:r>
          </w:p>
        </w:tc>
        <w:tc>
          <w:tcPr>
            <w:tcW w:w="3685" w:type="dxa"/>
          </w:tcPr>
          <w:p w14:paraId="0DA5E1E7" w14:textId="77777777" w:rsidR="00742D2E" w:rsidRPr="00D93696" w:rsidRDefault="00742D2E" w:rsidP="00DA5E7E">
            <w:pPr>
              <w:spacing w:before="60" w:after="60" w:line="276" w:lineRule="auto"/>
              <w:rPr>
                <w:rFonts w:ascii="Helvetica Neue" w:hAnsi="Helvetica Neue"/>
                <w:b/>
                <w:bCs/>
                <w:sz w:val="20"/>
                <w:szCs w:val="20"/>
              </w:rPr>
            </w:pPr>
            <w:r w:rsidRPr="00D93696">
              <w:rPr>
                <w:rFonts w:ascii="Helvetica Neue" w:hAnsi="Helvetica Neue"/>
                <w:b/>
                <w:bCs/>
                <w:sz w:val="20"/>
                <w:szCs w:val="20"/>
              </w:rPr>
              <w:t>What do you need to let go of?</w:t>
            </w:r>
          </w:p>
        </w:tc>
        <w:tc>
          <w:tcPr>
            <w:tcW w:w="5244" w:type="dxa"/>
          </w:tcPr>
          <w:p w14:paraId="2FD81B82"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Helps the person let go of immediate worries and focus on the goals of the session</w:t>
            </w:r>
          </w:p>
        </w:tc>
      </w:tr>
      <w:tr w:rsidR="00742D2E" w:rsidRPr="00D93696" w14:paraId="3E813CAD" w14:textId="77777777" w:rsidTr="00DA5E7E">
        <w:tc>
          <w:tcPr>
            <w:tcW w:w="421" w:type="dxa"/>
          </w:tcPr>
          <w:p w14:paraId="0195CE0B"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3.</w:t>
            </w:r>
          </w:p>
        </w:tc>
        <w:tc>
          <w:tcPr>
            <w:tcW w:w="3685" w:type="dxa"/>
          </w:tcPr>
          <w:p w14:paraId="6B0E3F0E" w14:textId="77777777" w:rsidR="00742D2E" w:rsidRPr="00D93696" w:rsidRDefault="00742D2E" w:rsidP="00DA5E7E">
            <w:pPr>
              <w:spacing w:before="60" w:after="60" w:line="276" w:lineRule="auto"/>
              <w:rPr>
                <w:rFonts w:ascii="Helvetica Neue" w:hAnsi="Helvetica Neue"/>
                <w:b/>
                <w:bCs/>
                <w:sz w:val="20"/>
                <w:szCs w:val="20"/>
              </w:rPr>
            </w:pPr>
            <w:r w:rsidRPr="00D93696">
              <w:rPr>
                <w:rFonts w:ascii="Helvetica Neue" w:hAnsi="Helvetica Neue"/>
                <w:b/>
                <w:bCs/>
                <w:sz w:val="20"/>
                <w:szCs w:val="20"/>
              </w:rPr>
              <w:t>What are you most grateful for?</w:t>
            </w:r>
          </w:p>
        </w:tc>
        <w:tc>
          <w:tcPr>
            <w:tcW w:w="5244" w:type="dxa"/>
          </w:tcPr>
          <w:p w14:paraId="1C95EBBC"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 xml:space="preserve">Helps the person start form a positive mindset </w:t>
            </w:r>
          </w:p>
        </w:tc>
      </w:tr>
      <w:tr w:rsidR="00742D2E" w:rsidRPr="00D93696" w14:paraId="3A4589F6" w14:textId="77777777" w:rsidTr="00DA5E7E">
        <w:tc>
          <w:tcPr>
            <w:tcW w:w="421" w:type="dxa"/>
          </w:tcPr>
          <w:p w14:paraId="7F018738"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4.</w:t>
            </w:r>
          </w:p>
        </w:tc>
        <w:tc>
          <w:tcPr>
            <w:tcW w:w="3685" w:type="dxa"/>
          </w:tcPr>
          <w:p w14:paraId="78AD6F65" w14:textId="77777777" w:rsidR="00742D2E" w:rsidRPr="00D93696" w:rsidRDefault="00742D2E" w:rsidP="00DA5E7E">
            <w:pPr>
              <w:spacing w:before="60" w:after="60" w:line="276" w:lineRule="auto"/>
              <w:rPr>
                <w:rFonts w:ascii="Helvetica Neue" w:hAnsi="Helvetica Neue"/>
                <w:b/>
                <w:bCs/>
                <w:sz w:val="20"/>
                <w:szCs w:val="20"/>
              </w:rPr>
            </w:pPr>
            <w:r w:rsidRPr="00D93696">
              <w:rPr>
                <w:rFonts w:ascii="Helvetica Neue" w:hAnsi="Helvetica Neue"/>
                <w:b/>
                <w:bCs/>
                <w:sz w:val="20"/>
                <w:szCs w:val="20"/>
              </w:rPr>
              <w:t>What are you most proud of?</w:t>
            </w:r>
          </w:p>
        </w:tc>
        <w:tc>
          <w:tcPr>
            <w:tcW w:w="5244" w:type="dxa"/>
          </w:tcPr>
          <w:p w14:paraId="30975FDE"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Helps the person start form a self-confident mindset</w:t>
            </w:r>
          </w:p>
        </w:tc>
      </w:tr>
    </w:tbl>
    <w:p w14:paraId="7319F713" w14:textId="46289B86" w:rsidR="00A91394" w:rsidRDefault="00A91394">
      <w:pPr>
        <w:rPr>
          <w:rFonts w:ascii="Helvetica Neue" w:hAnsi="Helvetica Neue"/>
          <w:b/>
          <w:bCs/>
          <w:color w:val="5B636B" w:themeColor="text1"/>
        </w:rPr>
      </w:pPr>
    </w:p>
    <w:p w14:paraId="0D6E77FE" w14:textId="77777777" w:rsidR="00A91394" w:rsidRDefault="00A91394">
      <w:pPr>
        <w:rPr>
          <w:rFonts w:ascii="Helvetica Neue" w:hAnsi="Helvetica Neue"/>
          <w:b/>
          <w:bCs/>
          <w:sz w:val="22"/>
          <w:szCs w:val="22"/>
        </w:rPr>
      </w:pPr>
      <w:r>
        <w:rPr>
          <w:rFonts w:ascii="Helvetica Neue" w:hAnsi="Helvetica Neue"/>
          <w:b/>
          <w:bCs/>
          <w:sz w:val="22"/>
          <w:szCs w:val="22"/>
        </w:rPr>
        <w:br w:type="page"/>
      </w:r>
    </w:p>
    <w:p w14:paraId="299EBF5A" w14:textId="1EE334D4" w:rsidR="00742D2E" w:rsidRPr="00A91394" w:rsidRDefault="00742D2E" w:rsidP="00A91394">
      <w:pPr>
        <w:rPr>
          <w:rFonts w:ascii="Helvetica Neue" w:hAnsi="Helvetica Neue"/>
          <w:b/>
          <w:bCs/>
          <w:color w:val="5B636B" w:themeColor="text1"/>
        </w:rPr>
      </w:pPr>
      <w:r w:rsidRPr="00D93696">
        <w:rPr>
          <w:rFonts w:ascii="Helvetica Neue" w:hAnsi="Helvetica Neue"/>
          <w:b/>
          <w:bCs/>
          <w:sz w:val="22"/>
          <w:szCs w:val="22"/>
        </w:rPr>
        <w:lastRenderedPageBreak/>
        <w:t>Core Questions</w:t>
      </w:r>
    </w:p>
    <w:p w14:paraId="4A1FAB5F" w14:textId="77777777" w:rsidR="00742D2E" w:rsidRPr="00742D2E" w:rsidRDefault="00742D2E" w:rsidP="00742D2E">
      <w:pPr>
        <w:spacing w:line="360" w:lineRule="auto"/>
        <w:rPr>
          <w:rFonts w:ascii="Helvetica Neue" w:hAnsi="Helvetica Neue"/>
          <w:sz w:val="22"/>
          <w:szCs w:val="22"/>
        </w:rPr>
      </w:pPr>
      <w:r w:rsidRPr="00742D2E">
        <w:rPr>
          <w:rFonts w:ascii="Helvetica Neue" w:hAnsi="Helvetica Neue"/>
          <w:sz w:val="22"/>
          <w:szCs w:val="22"/>
        </w:rPr>
        <w:t>The questions below are useful during a session: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
        <w:gridCol w:w="3659"/>
        <w:gridCol w:w="5197"/>
      </w:tblGrid>
      <w:tr w:rsidR="00742D2E" w:rsidRPr="00D93696" w14:paraId="50C1E5CE" w14:textId="77777777" w:rsidTr="00DA5E7E">
        <w:tc>
          <w:tcPr>
            <w:tcW w:w="494" w:type="dxa"/>
            <w:shd w:val="clear" w:color="auto" w:fill="F2F2F2" w:themeFill="background1" w:themeFillShade="F2"/>
          </w:tcPr>
          <w:p w14:paraId="3BFE46E2" w14:textId="77777777" w:rsidR="00742D2E" w:rsidRPr="00D93696" w:rsidRDefault="00742D2E" w:rsidP="00DA5E7E">
            <w:pPr>
              <w:spacing w:before="120" w:after="120" w:line="276" w:lineRule="auto"/>
              <w:rPr>
                <w:rFonts w:ascii="Helvetica Neue" w:hAnsi="Helvetica Neue"/>
                <w:sz w:val="20"/>
                <w:szCs w:val="20"/>
              </w:rPr>
            </w:pPr>
          </w:p>
        </w:tc>
        <w:tc>
          <w:tcPr>
            <w:tcW w:w="3659" w:type="dxa"/>
            <w:shd w:val="clear" w:color="auto" w:fill="F2F2F2" w:themeFill="background1" w:themeFillShade="F2"/>
          </w:tcPr>
          <w:p w14:paraId="24F2311B"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b/>
                <w:bCs/>
                <w:sz w:val="20"/>
                <w:szCs w:val="20"/>
              </w:rPr>
              <w:t>Question</w:t>
            </w:r>
          </w:p>
        </w:tc>
        <w:tc>
          <w:tcPr>
            <w:tcW w:w="5197" w:type="dxa"/>
            <w:shd w:val="clear" w:color="auto" w:fill="F2F2F2" w:themeFill="background1" w:themeFillShade="F2"/>
          </w:tcPr>
          <w:p w14:paraId="7A52ACF3"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b/>
                <w:bCs/>
                <w:sz w:val="20"/>
                <w:szCs w:val="20"/>
              </w:rPr>
              <w:t>This question can be powerful because it…</w:t>
            </w:r>
          </w:p>
        </w:tc>
      </w:tr>
      <w:tr w:rsidR="00742D2E" w:rsidRPr="00D93696" w14:paraId="722E0433" w14:textId="77777777" w:rsidTr="00DA5E7E">
        <w:tc>
          <w:tcPr>
            <w:tcW w:w="494" w:type="dxa"/>
          </w:tcPr>
          <w:p w14:paraId="3999EFAC"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5.</w:t>
            </w:r>
          </w:p>
        </w:tc>
        <w:tc>
          <w:tcPr>
            <w:tcW w:w="3659" w:type="dxa"/>
          </w:tcPr>
          <w:p w14:paraId="618C592C" w14:textId="060916A0" w:rsidR="00742D2E" w:rsidRPr="00D93696" w:rsidRDefault="00742D2E" w:rsidP="00DA5E7E">
            <w:pPr>
              <w:spacing w:before="60" w:after="60" w:line="276" w:lineRule="auto"/>
              <w:rPr>
                <w:rFonts w:ascii="Helvetica Neue" w:hAnsi="Helvetica Neue"/>
                <w:b/>
                <w:bCs/>
                <w:sz w:val="20"/>
                <w:szCs w:val="20"/>
              </w:rPr>
            </w:pPr>
            <w:r w:rsidRPr="00D93696">
              <w:rPr>
                <w:rFonts w:ascii="Helvetica Neue" w:hAnsi="Helvetica Neue"/>
                <w:b/>
                <w:bCs/>
                <w:sz w:val="20"/>
                <w:szCs w:val="20"/>
              </w:rPr>
              <w:t xml:space="preserve">Where do you want </w:t>
            </w:r>
            <w:r w:rsidR="00EB7E2B" w:rsidRPr="00D93696">
              <w:rPr>
                <w:rFonts w:ascii="Helvetica Neue" w:hAnsi="Helvetica Neue"/>
                <w:b/>
                <w:bCs/>
                <w:sz w:val="20"/>
                <w:szCs w:val="20"/>
              </w:rPr>
              <w:t xml:space="preserve">amazing </w:t>
            </w:r>
            <w:r w:rsidRPr="00D93696">
              <w:rPr>
                <w:rFonts w:ascii="Helvetica Neue" w:hAnsi="Helvetica Neue"/>
                <w:b/>
                <w:bCs/>
                <w:sz w:val="20"/>
                <w:szCs w:val="20"/>
              </w:rPr>
              <w:t>results?</w:t>
            </w:r>
          </w:p>
        </w:tc>
        <w:tc>
          <w:tcPr>
            <w:tcW w:w="5197" w:type="dxa"/>
          </w:tcPr>
          <w:p w14:paraId="6045D5F5"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 xml:space="preserve">Lifts their expectations higher than the limitations they may have placed on themselves </w:t>
            </w:r>
          </w:p>
        </w:tc>
      </w:tr>
      <w:tr w:rsidR="00742D2E" w:rsidRPr="00D93696" w14:paraId="01592F57" w14:textId="77777777" w:rsidTr="00DA5E7E">
        <w:tc>
          <w:tcPr>
            <w:tcW w:w="494" w:type="dxa"/>
          </w:tcPr>
          <w:p w14:paraId="6A63FD74"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6.</w:t>
            </w:r>
          </w:p>
        </w:tc>
        <w:tc>
          <w:tcPr>
            <w:tcW w:w="3659" w:type="dxa"/>
          </w:tcPr>
          <w:p w14:paraId="18FF3EC2" w14:textId="77777777" w:rsidR="00742D2E" w:rsidRPr="00D93696" w:rsidRDefault="00742D2E" w:rsidP="00DA5E7E">
            <w:pPr>
              <w:spacing w:before="60" w:after="60" w:line="276" w:lineRule="auto"/>
              <w:rPr>
                <w:rFonts w:ascii="Helvetica Neue" w:hAnsi="Helvetica Neue"/>
                <w:b/>
                <w:bCs/>
                <w:sz w:val="20"/>
                <w:szCs w:val="20"/>
              </w:rPr>
            </w:pPr>
            <w:r w:rsidRPr="00D93696">
              <w:rPr>
                <w:rFonts w:ascii="Helvetica Neue" w:hAnsi="Helvetica Neue"/>
                <w:b/>
                <w:bCs/>
                <w:sz w:val="20"/>
                <w:szCs w:val="20"/>
              </w:rPr>
              <w:t>What else?</w:t>
            </w:r>
          </w:p>
        </w:tc>
        <w:tc>
          <w:tcPr>
            <w:tcW w:w="5197" w:type="dxa"/>
          </w:tcPr>
          <w:p w14:paraId="1317565F"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 xml:space="preserve">Helps person go to deeper into what they want or get to the root of their challenge. You can ask this question many times, until you believe the person has brought all they need to the surface </w:t>
            </w:r>
          </w:p>
        </w:tc>
      </w:tr>
      <w:tr w:rsidR="00742D2E" w:rsidRPr="00D93696" w14:paraId="0ACA961B" w14:textId="77777777" w:rsidTr="00DA5E7E">
        <w:tc>
          <w:tcPr>
            <w:tcW w:w="494" w:type="dxa"/>
          </w:tcPr>
          <w:p w14:paraId="5579D241"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7.</w:t>
            </w:r>
          </w:p>
        </w:tc>
        <w:tc>
          <w:tcPr>
            <w:tcW w:w="3659" w:type="dxa"/>
          </w:tcPr>
          <w:p w14:paraId="3D83E38D" w14:textId="77777777" w:rsidR="00742D2E" w:rsidRPr="00D93696" w:rsidRDefault="00742D2E" w:rsidP="00DA5E7E">
            <w:pPr>
              <w:spacing w:before="60" w:after="60" w:line="276" w:lineRule="auto"/>
              <w:rPr>
                <w:rFonts w:ascii="Helvetica Neue" w:hAnsi="Helvetica Neue"/>
                <w:b/>
                <w:bCs/>
                <w:sz w:val="20"/>
                <w:szCs w:val="20"/>
              </w:rPr>
            </w:pPr>
            <w:r w:rsidRPr="00D93696">
              <w:rPr>
                <w:rFonts w:ascii="Helvetica Neue" w:hAnsi="Helvetica Neue"/>
                <w:b/>
                <w:bCs/>
                <w:sz w:val="20"/>
                <w:szCs w:val="20"/>
              </w:rPr>
              <w:t>When have you done this before successfully?</w:t>
            </w:r>
          </w:p>
        </w:tc>
        <w:tc>
          <w:tcPr>
            <w:tcW w:w="5197" w:type="dxa"/>
          </w:tcPr>
          <w:p w14:paraId="07BD78A9"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Helps person realize that what they have probably overcome what are struggling to overcome in a previous situation in their lives, which can reduce anxiety</w:t>
            </w:r>
          </w:p>
        </w:tc>
      </w:tr>
      <w:tr w:rsidR="00742D2E" w:rsidRPr="00D93696" w14:paraId="21894D96" w14:textId="77777777" w:rsidTr="00DA5E7E">
        <w:tc>
          <w:tcPr>
            <w:tcW w:w="494" w:type="dxa"/>
          </w:tcPr>
          <w:p w14:paraId="18ED51D1"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8.</w:t>
            </w:r>
          </w:p>
        </w:tc>
        <w:tc>
          <w:tcPr>
            <w:tcW w:w="3659" w:type="dxa"/>
          </w:tcPr>
          <w:p w14:paraId="636887C1" w14:textId="77777777" w:rsidR="00742D2E" w:rsidRPr="00D93696" w:rsidRDefault="00742D2E" w:rsidP="00DA5E7E">
            <w:pPr>
              <w:spacing w:before="60" w:after="60" w:line="276" w:lineRule="auto"/>
              <w:rPr>
                <w:rFonts w:ascii="Helvetica Neue" w:hAnsi="Helvetica Neue"/>
                <w:b/>
                <w:bCs/>
                <w:sz w:val="20"/>
                <w:szCs w:val="20"/>
              </w:rPr>
            </w:pPr>
            <w:r w:rsidRPr="00D93696">
              <w:rPr>
                <w:rFonts w:ascii="Helvetica Neue" w:hAnsi="Helvetica Neue"/>
                <w:b/>
                <w:bCs/>
                <w:sz w:val="20"/>
                <w:szCs w:val="20"/>
              </w:rPr>
              <w:t>What evidence do you have that what you are saying is correct?</w:t>
            </w:r>
          </w:p>
        </w:tc>
        <w:tc>
          <w:tcPr>
            <w:tcW w:w="5197" w:type="dxa"/>
          </w:tcPr>
          <w:p w14:paraId="3C2CE63C"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Get at any faulty assumptions about what is going on or what they should do</w:t>
            </w:r>
          </w:p>
        </w:tc>
      </w:tr>
      <w:tr w:rsidR="00742D2E" w:rsidRPr="00D93696" w14:paraId="4796D053" w14:textId="77777777" w:rsidTr="00DA5E7E">
        <w:tc>
          <w:tcPr>
            <w:tcW w:w="494" w:type="dxa"/>
          </w:tcPr>
          <w:p w14:paraId="2B723967"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9.</w:t>
            </w:r>
          </w:p>
        </w:tc>
        <w:tc>
          <w:tcPr>
            <w:tcW w:w="3659" w:type="dxa"/>
          </w:tcPr>
          <w:p w14:paraId="5810E9F3" w14:textId="77777777" w:rsidR="00742D2E" w:rsidRPr="00D93696" w:rsidRDefault="00742D2E" w:rsidP="00DA5E7E">
            <w:pPr>
              <w:spacing w:before="60" w:after="60" w:line="276" w:lineRule="auto"/>
              <w:rPr>
                <w:rFonts w:ascii="Helvetica Neue" w:hAnsi="Helvetica Neue"/>
                <w:b/>
                <w:bCs/>
                <w:sz w:val="20"/>
                <w:szCs w:val="20"/>
              </w:rPr>
            </w:pPr>
            <w:r w:rsidRPr="00D93696">
              <w:rPr>
                <w:rFonts w:ascii="Helvetica Neue" w:hAnsi="Helvetica Neue"/>
                <w:b/>
                <w:bCs/>
                <w:sz w:val="20"/>
                <w:szCs w:val="20"/>
              </w:rPr>
              <w:t>If you knew you couldn’t fail, what would you try?</w:t>
            </w:r>
          </w:p>
        </w:tc>
        <w:tc>
          <w:tcPr>
            <w:tcW w:w="5197" w:type="dxa"/>
          </w:tcPr>
          <w:p w14:paraId="1BEBFEB3"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 xml:space="preserve">Helps put fear on hold and get to what the person hasn’t considered or has dismissed as impossible </w:t>
            </w:r>
          </w:p>
        </w:tc>
      </w:tr>
      <w:tr w:rsidR="00742D2E" w:rsidRPr="00D93696" w14:paraId="796412E8" w14:textId="77777777" w:rsidTr="00DA5E7E">
        <w:tc>
          <w:tcPr>
            <w:tcW w:w="494" w:type="dxa"/>
          </w:tcPr>
          <w:p w14:paraId="7FC2DBF0"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10.</w:t>
            </w:r>
          </w:p>
        </w:tc>
        <w:tc>
          <w:tcPr>
            <w:tcW w:w="3659" w:type="dxa"/>
          </w:tcPr>
          <w:p w14:paraId="717C7395" w14:textId="77777777" w:rsidR="00742D2E" w:rsidRPr="00D93696" w:rsidRDefault="00742D2E" w:rsidP="00DA5E7E">
            <w:pPr>
              <w:spacing w:before="60" w:after="60" w:line="276" w:lineRule="auto"/>
              <w:rPr>
                <w:rFonts w:ascii="Helvetica Neue" w:hAnsi="Helvetica Neue"/>
                <w:b/>
                <w:bCs/>
                <w:sz w:val="20"/>
                <w:szCs w:val="20"/>
              </w:rPr>
            </w:pPr>
            <w:r w:rsidRPr="00D93696">
              <w:rPr>
                <w:rFonts w:ascii="Helvetica Neue" w:hAnsi="Helvetica Neue"/>
                <w:b/>
                <w:bCs/>
                <w:sz w:val="20"/>
                <w:szCs w:val="20"/>
              </w:rPr>
              <w:t>How will achieving this goal impact others?</w:t>
            </w:r>
          </w:p>
        </w:tc>
        <w:tc>
          <w:tcPr>
            <w:tcW w:w="5197" w:type="dxa"/>
          </w:tcPr>
          <w:p w14:paraId="4E6AFC76"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 xml:space="preserve">Strengthens resolve </w:t>
            </w:r>
          </w:p>
        </w:tc>
      </w:tr>
      <w:tr w:rsidR="00742D2E" w:rsidRPr="00D93696" w14:paraId="25F6AC65" w14:textId="77777777" w:rsidTr="00DA5E7E">
        <w:tc>
          <w:tcPr>
            <w:tcW w:w="494" w:type="dxa"/>
          </w:tcPr>
          <w:p w14:paraId="0F363888"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11.</w:t>
            </w:r>
          </w:p>
        </w:tc>
        <w:tc>
          <w:tcPr>
            <w:tcW w:w="3659" w:type="dxa"/>
          </w:tcPr>
          <w:p w14:paraId="2E2382C3" w14:textId="77777777" w:rsidR="00742D2E" w:rsidRPr="00D93696" w:rsidRDefault="00742D2E" w:rsidP="00DA5E7E">
            <w:pPr>
              <w:spacing w:before="60" w:after="60" w:line="276" w:lineRule="auto"/>
              <w:rPr>
                <w:rFonts w:ascii="Helvetica Neue" w:hAnsi="Helvetica Neue"/>
                <w:b/>
                <w:bCs/>
                <w:sz w:val="20"/>
                <w:szCs w:val="20"/>
              </w:rPr>
            </w:pPr>
            <w:r w:rsidRPr="00D93696">
              <w:rPr>
                <w:rFonts w:ascii="Helvetica Neue" w:hAnsi="Helvetica Neue"/>
                <w:b/>
                <w:bCs/>
                <w:sz w:val="20"/>
                <w:szCs w:val="20"/>
              </w:rPr>
              <w:t>What happens if you don’t achieve the goal?</w:t>
            </w:r>
          </w:p>
        </w:tc>
        <w:tc>
          <w:tcPr>
            <w:tcW w:w="5197" w:type="dxa"/>
          </w:tcPr>
          <w:p w14:paraId="235C4603"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 xml:space="preserve">Strengthens resolve </w:t>
            </w:r>
          </w:p>
        </w:tc>
      </w:tr>
      <w:tr w:rsidR="00742D2E" w:rsidRPr="00D93696" w14:paraId="02D58E6D" w14:textId="77777777" w:rsidTr="00DA5E7E">
        <w:tc>
          <w:tcPr>
            <w:tcW w:w="494" w:type="dxa"/>
          </w:tcPr>
          <w:p w14:paraId="0340673A"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 xml:space="preserve">12. </w:t>
            </w:r>
          </w:p>
        </w:tc>
        <w:tc>
          <w:tcPr>
            <w:tcW w:w="3659" w:type="dxa"/>
          </w:tcPr>
          <w:p w14:paraId="58C4C8F4" w14:textId="77777777" w:rsidR="00742D2E" w:rsidRPr="00D93696" w:rsidRDefault="00742D2E" w:rsidP="00DA5E7E">
            <w:pPr>
              <w:spacing w:before="60" w:after="60" w:line="276" w:lineRule="auto"/>
              <w:rPr>
                <w:rFonts w:ascii="Helvetica Neue" w:hAnsi="Helvetica Neue"/>
                <w:b/>
                <w:bCs/>
                <w:sz w:val="20"/>
                <w:szCs w:val="20"/>
              </w:rPr>
            </w:pPr>
            <w:r w:rsidRPr="00D93696">
              <w:rPr>
                <w:rFonts w:ascii="Helvetica Neue" w:hAnsi="Helvetica Neue"/>
                <w:b/>
                <w:bCs/>
                <w:sz w:val="20"/>
                <w:szCs w:val="20"/>
              </w:rPr>
              <w:t>If you say yes to the goal, what are you saying no to?</w:t>
            </w:r>
          </w:p>
        </w:tc>
        <w:tc>
          <w:tcPr>
            <w:tcW w:w="5197" w:type="dxa"/>
          </w:tcPr>
          <w:p w14:paraId="105E0AEB"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 xml:space="preserve">Makes room for the goal amid other less important but competing priorities </w:t>
            </w:r>
          </w:p>
        </w:tc>
      </w:tr>
    </w:tbl>
    <w:p w14:paraId="55C58FC9" w14:textId="77777777" w:rsidR="00742D2E" w:rsidRPr="00742D2E" w:rsidRDefault="00742D2E" w:rsidP="00742D2E">
      <w:pPr>
        <w:spacing w:line="276" w:lineRule="auto"/>
        <w:rPr>
          <w:rFonts w:ascii="Helvetica Neue" w:hAnsi="Helvetica Neue"/>
          <w:sz w:val="22"/>
          <w:szCs w:val="22"/>
        </w:rPr>
      </w:pPr>
    </w:p>
    <w:p w14:paraId="172A07F6" w14:textId="77777777" w:rsidR="00742D2E" w:rsidRPr="00742D2E" w:rsidRDefault="00742D2E" w:rsidP="00742D2E">
      <w:pPr>
        <w:spacing w:line="276" w:lineRule="auto"/>
        <w:rPr>
          <w:rFonts w:ascii="Helvetica Neue" w:hAnsi="Helvetica Neue"/>
          <w:b/>
          <w:bCs/>
          <w:sz w:val="22"/>
          <w:szCs w:val="22"/>
        </w:rPr>
      </w:pPr>
      <w:r w:rsidRPr="00742D2E">
        <w:rPr>
          <w:rFonts w:ascii="Helvetica Neue" w:hAnsi="Helvetica Neue"/>
          <w:b/>
          <w:bCs/>
          <w:sz w:val="22"/>
          <w:szCs w:val="22"/>
        </w:rPr>
        <w:t>Closing Questions</w:t>
      </w:r>
    </w:p>
    <w:p w14:paraId="42802F1A" w14:textId="77777777" w:rsidR="00742D2E" w:rsidRPr="00742D2E" w:rsidRDefault="00742D2E" w:rsidP="00742D2E">
      <w:pPr>
        <w:spacing w:line="360" w:lineRule="auto"/>
        <w:rPr>
          <w:rFonts w:ascii="Helvetica Neue" w:hAnsi="Helvetica Neue"/>
          <w:sz w:val="22"/>
          <w:szCs w:val="22"/>
        </w:rPr>
      </w:pPr>
      <w:r w:rsidRPr="00742D2E">
        <w:rPr>
          <w:rFonts w:ascii="Helvetica Neue" w:hAnsi="Helvetica Neue"/>
          <w:sz w:val="22"/>
          <w:szCs w:val="22"/>
        </w:rPr>
        <w:t>The questions below are useful towards the end of a session: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
        <w:gridCol w:w="3685"/>
        <w:gridCol w:w="5244"/>
      </w:tblGrid>
      <w:tr w:rsidR="00742D2E" w:rsidRPr="00D93696" w14:paraId="449727E0" w14:textId="77777777" w:rsidTr="00DA5E7E">
        <w:tc>
          <w:tcPr>
            <w:tcW w:w="421" w:type="dxa"/>
            <w:shd w:val="clear" w:color="auto" w:fill="F2F2F2" w:themeFill="background1" w:themeFillShade="F2"/>
          </w:tcPr>
          <w:p w14:paraId="4A9BBDE7" w14:textId="77777777" w:rsidR="00742D2E" w:rsidRPr="00D93696" w:rsidRDefault="00742D2E" w:rsidP="00DA5E7E">
            <w:pPr>
              <w:spacing w:before="120" w:after="120" w:line="276" w:lineRule="auto"/>
              <w:rPr>
                <w:rFonts w:ascii="Helvetica Neue" w:hAnsi="Helvetica Neue"/>
                <w:sz w:val="20"/>
                <w:szCs w:val="20"/>
              </w:rPr>
            </w:pPr>
          </w:p>
        </w:tc>
        <w:tc>
          <w:tcPr>
            <w:tcW w:w="3685" w:type="dxa"/>
            <w:shd w:val="clear" w:color="auto" w:fill="F2F2F2" w:themeFill="background1" w:themeFillShade="F2"/>
          </w:tcPr>
          <w:p w14:paraId="53D12F5E"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b/>
                <w:bCs/>
                <w:sz w:val="20"/>
                <w:szCs w:val="20"/>
              </w:rPr>
              <w:t>Question</w:t>
            </w:r>
          </w:p>
        </w:tc>
        <w:tc>
          <w:tcPr>
            <w:tcW w:w="5244" w:type="dxa"/>
            <w:shd w:val="clear" w:color="auto" w:fill="F2F2F2" w:themeFill="background1" w:themeFillShade="F2"/>
          </w:tcPr>
          <w:p w14:paraId="1B130AEF"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b/>
                <w:bCs/>
                <w:sz w:val="20"/>
                <w:szCs w:val="20"/>
              </w:rPr>
              <w:t>This question can be powerful because it…</w:t>
            </w:r>
          </w:p>
        </w:tc>
      </w:tr>
      <w:tr w:rsidR="00742D2E" w:rsidRPr="00D93696" w14:paraId="237AF90E" w14:textId="77777777" w:rsidTr="00DA5E7E">
        <w:tc>
          <w:tcPr>
            <w:tcW w:w="421" w:type="dxa"/>
          </w:tcPr>
          <w:p w14:paraId="75E186ED"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13.</w:t>
            </w:r>
          </w:p>
        </w:tc>
        <w:tc>
          <w:tcPr>
            <w:tcW w:w="3685" w:type="dxa"/>
          </w:tcPr>
          <w:p w14:paraId="68022808" w14:textId="77777777" w:rsidR="00742D2E" w:rsidRPr="00D93696" w:rsidRDefault="00742D2E" w:rsidP="00DA5E7E">
            <w:pPr>
              <w:spacing w:before="60" w:after="60" w:line="276" w:lineRule="auto"/>
              <w:rPr>
                <w:rFonts w:ascii="Helvetica Neue" w:hAnsi="Helvetica Neue"/>
                <w:b/>
                <w:bCs/>
                <w:sz w:val="20"/>
                <w:szCs w:val="20"/>
              </w:rPr>
            </w:pPr>
            <w:r w:rsidRPr="00D93696">
              <w:rPr>
                <w:rFonts w:ascii="Helvetica Neue" w:hAnsi="Helvetica Neue"/>
                <w:b/>
                <w:bCs/>
                <w:sz w:val="20"/>
                <w:szCs w:val="20"/>
              </w:rPr>
              <w:t>What was most useful to you from this conversation?</w:t>
            </w:r>
          </w:p>
        </w:tc>
        <w:tc>
          <w:tcPr>
            <w:tcW w:w="5244" w:type="dxa"/>
          </w:tcPr>
          <w:p w14:paraId="35C6B783"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 xml:space="preserve">Supports deeper learning and transformation because person has a chance to reflect on what they just gained through the session </w:t>
            </w:r>
          </w:p>
        </w:tc>
      </w:tr>
      <w:tr w:rsidR="00742D2E" w:rsidRPr="00D93696" w14:paraId="4D9B326B" w14:textId="77777777" w:rsidTr="00DA5E7E">
        <w:tc>
          <w:tcPr>
            <w:tcW w:w="421" w:type="dxa"/>
          </w:tcPr>
          <w:p w14:paraId="3FB1471B"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14.</w:t>
            </w:r>
          </w:p>
        </w:tc>
        <w:tc>
          <w:tcPr>
            <w:tcW w:w="3685" w:type="dxa"/>
          </w:tcPr>
          <w:p w14:paraId="0F01B96B" w14:textId="77777777" w:rsidR="00742D2E" w:rsidRPr="00D93696" w:rsidRDefault="00742D2E" w:rsidP="00DA5E7E">
            <w:pPr>
              <w:spacing w:before="60" w:after="60" w:line="276" w:lineRule="auto"/>
              <w:rPr>
                <w:rFonts w:ascii="Helvetica Neue" w:hAnsi="Helvetica Neue"/>
                <w:b/>
                <w:bCs/>
                <w:sz w:val="20"/>
                <w:szCs w:val="20"/>
              </w:rPr>
            </w:pPr>
            <w:r w:rsidRPr="00D93696">
              <w:rPr>
                <w:rFonts w:ascii="Helvetica Neue" w:hAnsi="Helvetica Neue"/>
                <w:b/>
                <w:bCs/>
                <w:sz w:val="20"/>
                <w:szCs w:val="20"/>
              </w:rPr>
              <w:t>What is the very first tiny step to take to turn your insight into action?</w:t>
            </w:r>
          </w:p>
        </w:tc>
        <w:tc>
          <w:tcPr>
            <w:tcW w:w="5244" w:type="dxa"/>
          </w:tcPr>
          <w:p w14:paraId="5032F2D8"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Turns big goals into manageable steps that can build upon each other into a cumulative effect</w:t>
            </w:r>
          </w:p>
        </w:tc>
      </w:tr>
      <w:tr w:rsidR="00742D2E" w:rsidRPr="00D93696" w14:paraId="513DFA87" w14:textId="77777777" w:rsidTr="00DA5E7E">
        <w:tc>
          <w:tcPr>
            <w:tcW w:w="421" w:type="dxa"/>
          </w:tcPr>
          <w:p w14:paraId="55EA0691"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15.</w:t>
            </w:r>
          </w:p>
        </w:tc>
        <w:tc>
          <w:tcPr>
            <w:tcW w:w="3685" w:type="dxa"/>
          </w:tcPr>
          <w:p w14:paraId="0E0ABE66" w14:textId="77777777" w:rsidR="00742D2E" w:rsidRPr="00D93696" w:rsidRDefault="00742D2E" w:rsidP="00DA5E7E">
            <w:pPr>
              <w:spacing w:before="60" w:after="60" w:line="276" w:lineRule="auto"/>
              <w:rPr>
                <w:rFonts w:ascii="Helvetica Neue" w:hAnsi="Helvetica Neue"/>
                <w:b/>
                <w:bCs/>
                <w:sz w:val="20"/>
                <w:szCs w:val="20"/>
              </w:rPr>
            </w:pPr>
            <w:r w:rsidRPr="00D93696">
              <w:rPr>
                <w:rFonts w:ascii="Helvetica Neue" w:hAnsi="Helvetica Neue"/>
                <w:b/>
                <w:bCs/>
                <w:sz w:val="20"/>
                <w:szCs w:val="20"/>
              </w:rPr>
              <w:t>What do you want me to hold you accountable for when we meet at our next session?</w:t>
            </w:r>
          </w:p>
        </w:tc>
        <w:tc>
          <w:tcPr>
            <w:tcW w:w="5244" w:type="dxa"/>
          </w:tcPr>
          <w:p w14:paraId="4D36FABD" w14:textId="77777777" w:rsidR="00742D2E" w:rsidRPr="00D93696" w:rsidRDefault="00742D2E" w:rsidP="00DA5E7E">
            <w:pPr>
              <w:spacing w:before="60" w:after="60" w:line="276" w:lineRule="auto"/>
              <w:rPr>
                <w:rFonts w:ascii="Helvetica Neue" w:hAnsi="Helvetica Neue"/>
                <w:sz w:val="20"/>
                <w:szCs w:val="20"/>
              </w:rPr>
            </w:pPr>
            <w:r w:rsidRPr="00D93696">
              <w:rPr>
                <w:rFonts w:ascii="Helvetica Neue" w:hAnsi="Helvetica Neue"/>
                <w:sz w:val="20"/>
                <w:szCs w:val="20"/>
              </w:rPr>
              <w:t xml:space="preserve">Increases likelihood of action to be implemented because the mentor is holding them accountable </w:t>
            </w:r>
          </w:p>
        </w:tc>
      </w:tr>
    </w:tbl>
    <w:p w14:paraId="51C0ED06" w14:textId="77777777" w:rsidR="00742D2E" w:rsidRPr="00742D2E" w:rsidRDefault="00742D2E" w:rsidP="00742D2E">
      <w:pPr>
        <w:rPr>
          <w:rFonts w:ascii="Helvetica Neue" w:hAnsi="Helvetica Neue"/>
          <w:sz w:val="22"/>
          <w:szCs w:val="22"/>
        </w:rPr>
      </w:pPr>
    </w:p>
    <w:p w14:paraId="6AB7FFAD" w14:textId="77777777" w:rsidR="00A91394" w:rsidRDefault="00A91394">
      <w:pPr>
        <w:rPr>
          <w:rFonts w:ascii="Helvetica Neue" w:hAnsi="Helvetica Neue"/>
          <w:sz w:val="22"/>
          <w:szCs w:val="22"/>
        </w:rPr>
      </w:pPr>
      <w:r>
        <w:rPr>
          <w:rFonts w:ascii="Helvetica Neue" w:hAnsi="Helvetica Neue"/>
          <w:sz w:val="22"/>
          <w:szCs w:val="22"/>
        </w:rPr>
        <w:br w:type="page"/>
      </w:r>
    </w:p>
    <w:p w14:paraId="6FEA995A" w14:textId="61FE0FFB" w:rsidR="00742D2E" w:rsidRPr="00742D2E" w:rsidRDefault="00742D2E" w:rsidP="00742D2E">
      <w:pPr>
        <w:spacing w:line="276" w:lineRule="auto"/>
        <w:rPr>
          <w:rFonts w:ascii="Helvetica Neue" w:hAnsi="Helvetica Neue"/>
          <w:b/>
          <w:bCs/>
          <w:sz w:val="32"/>
          <w:szCs w:val="32"/>
        </w:rPr>
      </w:pPr>
      <w:r w:rsidRPr="00742D2E">
        <w:rPr>
          <w:rFonts w:ascii="Helvetica Neue" w:hAnsi="Helvetica Neue"/>
          <w:b/>
          <w:bCs/>
          <w:sz w:val="32"/>
          <w:szCs w:val="32"/>
        </w:rPr>
        <w:lastRenderedPageBreak/>
        <w:t xml:space="preserve">Tool 3: GROW Model </w:t>
      </w:r>
    </w:p>
    <w:p w14:paraId="1609FEB8"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Use the GROW Model tool for a mentor-led planning session with the mentee</w:t>
      </w:r>
    </w:p>
    <w:p w14:paraId="187D9769" w14:textId="77777777" w:rsidR="00742D2E" w:rsidRPr="00742D2E" w:rsidRDefault="00742D2E" w:rsidP="00742D2E">
      <w:pPr>
        <w:spacing w:line="276" w:lineRule="auto"/>
        <w:rPr>
          <w:rFonts w:ascii="Helvetica Neue" w:hAnsi="Helvetica Neue"/>
          <w:sz w:val="22"/>
          <w:szCs w:val="22"/>
        </w:rPr>
      </w:pPr>
    </w:p>
    <w:p w14:paraId="25266453" w14:textId="77777777" w:rsidR="00742D2E" w:rsidRPr="00742D2E" w:rsidRDefault="00742D2E" w:rsidP="00742D2E">
      <w:pPr>
        <w:spacing w:line="276" w:lineRule="auto"/>
        <w:rPr>
          <w:rFonts w:ascii="Helvetica Neue" w:hAnsi="Helvetica Neue"/>
          <w:b/>
          <w:bCs/>
          <w:sz w:val="22"/>
          <w:szCs w:val="22"/>
        </w:rPr>
      </w:pPr>
      <w:r w:rsidRPr="00742D2E">
        <w:rPr>
          <w:rFonts w:ascii="Helvetica Neue" w:hAnsi="Helvetica Neue"/>
          <w:b/>
          <w:bCs/>
          <w:sz w:val="22"/>
          <w:szCs w:val="22"/>
        </w:rPr>
        <w:t>Instructions</w:t>
      </w:r>
    </w:p>
    <w:p w14:paraId="4CE37B13" w14:textId="77777777" w:rsidR="00742D2E" w:rsidRPr="00742D2E" w:rsidRDefault="00742D2E">
      <w:pPr>
        <w:pStyle w:val="ListParagraph"/>
        <w:numPr>
          <w:ilvl w:val="0"/>
          <w:numId w:val="17"/>
        </w:numPr>
        <w:spacing w:line="276" w:lineRule="auto"/>
        <w:rPr>
          <w:rFonts w:ascii="Helvetica Neue" w:hAnsi="Helvetica Neue"/>
          <w:sz w:val="22"/>
          <w:szCs w:val="22"/>
        </w:rPr>
      </w:pPr>
      <w:r w:rsidRPr="00742D2E">
        <w:rPr>
          <w:rFonts w:ascii="Helvetica Neue" w:hAnsi="Helvetica Neue"/>
          <w:sz w:val="22"/>
          <w:szCs w:val="22"/>
        </w:rPr>
        <w:t>To use this model, start in the goals column and ask some or all the questions in that column</w:t>
      </w:r>
    </w:p>
    <w:p w14:paraId="4DF56736" w14:textId="77777777" w:rsidR="00742D2E" w:rsidRPr="00742D2E" w:rsidRDefault="00742D2E">
      <w:pPr>
        <w:pStyle w:val="ListParagraph"/>
        <w:numPr>
          <w:ilvl w:val="0"/>
          <w:numId w:val="17"/>
        </w:numPr>
        <w:spacing w:line="276" w:lineRule="auto"/>
        <w:rPr>
          <w:rFonts w:ascii="Helvetica Neue" w:hAnsi="Helvetica Neue"/>
          <w:sz w:val="22"/>
          <w:szCs w:val="22"/>
        </w:rPr>
      </w:pPr>
      <w:r w:rsidRPr="00742D2E">
        <w:rPr>
          <w:rFonts w:ascii="Helvetica Neue" w:hAnsi="Helvetica Neue"/>
          <w:sz w:val="22"/>
          <w:szCs w:val="22"/>
        </w:rPr>
        <w:t xml:space="preserve">When you sense the time is right to move to the next column, do the same and ask some or all the questions, and so on </w:t>
      </w:r>
    </w:p>
    <w:p w14:paraId="5A855E41" w14:textId="77777777" w:rsidR="00742D2E" w:rsidRPr="00742D2E" w:rsidRDefault="00742D2E" w:rsidP="00742D2E">
      <w:pPr>
        <w:spacing w:line="276" w:lineRule="auto"/>
        <w:rPr>
          <w:rFonts w:ascii="Helvetica Neue" w:hAnsi="Helvetica Neue"/>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420"/>
        <w:gridCol w:w="2419"/>
        <w:gridCol w:w="2425"/>
        <w:gridCol w:w="2415"/>
      </w:tblGrid>
      <w:tr w:rsidR="00742D2E" w:rsidRPr="00D93696" w14:paraId="2CB32361" w14:textId="77777777" w:rsidTr="00DA5E7E">
        <w:tc>
          <w:tcPr>
            <w:tcW w:w="392" w:type="dxa"/>
            <w:tcBorders>
              <w:top w:val="single" w:sz="4" w:space="0" w:color="auto"/>
              <w:left w:val="single" w:sz="4" w:space="0" w:color="auto"/>
              <w:bottom w:val="single" w:sz="4" w:space="0" w:color="auto"/>
            </w:tcBorders>
            <w:shd w:val="clear" w:color="auto" w:fill="F2F2F2" w:themeFill="background1" w:themeFillShade="F2"/>
          </w:tcPr>
          <w:p w14:paraId="497DC312" w14:textId="77777777" w:rsidR="00742D2E" w:rsidRPr="00D93696" w:rsidRDefault="00742D2E" w:rsidP="00DA5E7E">
            <w:pPr>
              <w:spacing w:before="120" w:after="120" w:line="276" w:lineRule="auto"/>
              <w:rPr>
                <w:rFonts w:ascii="Helvetica Neue" w:hAnsi="Helvetica Neue"/>
                <w:b/>
                <w:sz w:val="20"/>
                <w:szCs w:val="20"/>
              </w:rPr>
            </w:pPr>
          </w:p>
        </w:tc>
        <w:tc>
          <w:tcPr>
            <w:tcW w:w="2449" w:type="dxa"/>
            <w:tcBorders>
              <w:top w:val="single" w:sz="4" w:space="0" w:color="auto"/>
              <w:bottom w:val="single" w:sz="4" w:space="0" w:color="auto"/>
            </w:tcBorders>
            <w:shd w:val="clear" w:color="auto" w:fill="F2F2F2" w:themeFill="background1" w:themeFillShade="F2"/>
          </w:tcPr>
          <w:p w14:paraId="78B1731C" w14:textId="77777777" w:rsidR="00742D2E" w:rsidRPr="00D93696" w:rsidRDefault="00742D2E" w:rsidP="00DA5E7E">
            <w:pPr>
              <w:spacing w:before="120" w:after="120" w:line="276" w:lineRule="auto"/>
              <w:rPr>
                <w:rFonts w:ascii="Helvetica Neue" w:hAnsi="Helvetica Neue"/>
                <w:b/>
                <w:sz w:val="20"/>
                <w:szCs w:val="20"/>
              </w:rPr>
            </w:pPr>
            <w:r w:rsidRPr="00D93696">
              <w:rPr>
                <w:rFonts w:ascii="Helvetica Neue" w:hAnsi="Helvetica Neue"/>
                <w:b/>
                <w:sz w:val="20"/>
                <w:szCs w:val="20"/>
              </w:rPr>
              <w:t>Goals</w:t>
            </w:r>
          </w:p>
        </w:tc>
        <w:tc>
          <w:tcPr>
            <w:tcW w:w="2449" w:type="dxa"/>
            <w:tcBorders>
              <w:top w:val="single" w:sz="4" w:space="0" w:color="auto"/>
              <w:bottom w:val="single" w:sz="4" w:space="0" w:color="auto"/>
            </w:tcBorders>
          </w:tcPr>
          <w:p w14:paraId="4A99F6C0" w14:textId="77777777" w:rsidR="00742D2E" w:rsidRPr="00D93696" w:rsidRDefault="00742D2E" w:rsidP="00DA5E7E">
            <w:pPr>
              <w:spacing w:before="120" w:after="120" w:line="276" w:lineRule="auto"/>
              <w:rPr>
                <w:rFonts w:ascii="Helvetica Neue" w:hAnsi="Helvetica Neue"/>
                <w:b/>
                <w:sz w:val="20"/>
                <w:szCs w:val="20"/>
              </w:rPr>
            </w:pPr>
            <w:r w:rsidRPr="00D93696">
              <w:rPr>
                <w:rFonts w:ascii="Helvetica Neue" w:hAnsi="Helvetica Neue"/>
                <w:b/>
                <w:sz w:val="20"/>
                <w:szCs w:val="20"/>
              </w:rPr>
              <w:t>Reality</w:t>
            </w:r>
          </w:p>
        </w:tc>
        <w:tc>
          <w:tcPr>
            <w:tcW w:w="2449" w:type="dxa"/>
            <w:tcBorders>
              <w:top w:val="single" w:sz="4" w:space="0" w:color="auto"/>
              <w:bottom w:val="single" w:sz="4" w:space="0" w:color="auto"/>
            </w:tcBorders>
            <w:shd w:val="clear" w:color="auto" w:fill="F2F2F2" w:themeFill="background1" w:themeFillShade="F2"/>
          </w:tcPr>
          <w:p w14:paraId="0F9C0E14" w14:textId="77777777" w:rsidR="00742D2E" w:rsidRPr="00D93696" w:rsidRDefault="00742D2E" w:rsidP="00DA5E7E">
            <w:pPr>
              <w:spacing w:before="120" w:after="120" w:line="276" w:lineRule="auto"/>
              <w:rPr>
                <w:rFonts w:ascii="Helvetica Neue" w:hAnsi="Helvetica Neue"/>
                <w:b/>
                <w:sz w:val="20"/>
                <w:szCs w:val="20"/>
              </w:rPr>
            </w:pPr>
            <w:r w:rsidRPr="00D93696">
              <w:rPr>
                <w:rFonts w:ascii="Helvetica Neue" w:hAnsi="Helvetica Neue"/>
                <w:b/>
                <w:sz w:val="20"/>
                <w:szCs w:val="20"/>
              </w:rPr>
              <w:t>Options</w:t>
            </w:r>
          </w:p>
        </w:tc>
        <w:tc>
          <w:tcPr>
            <w:tcW w:w="2449" w:type="dxa"/>
            <w:tcBorders>
              <w:top w:val="single" w:sz="4" w:space="0" w:color="auto"/>
              <w:bottom w:val="single" w:sz="4" w:space="0" w:color="auto"/>
              <w:right w:val="single" w:sz="4" w:space="0" w:color="auto"/>
            </w:tcBorders>
          </w:tcPr>
          <w:p w14:paraId="70D4BF13" w14:textId="77777777" w:rsidR="00742D2E" w:rsidRPr="00D93696" w:rsidRDefault="00742D2E" w:rsidP="00DA5E7E">
            <w:pPr>
              <w:spacing w:before="120" w:after="120" w:line="276" w:lineRule="auto"/>
              <w:rPr>
                <w:rFonts w:ascii="Helvetica Neue" w:hAnsi="Helvetica Neue"/>
                <w:b/>
                <w:sz w:val="20"/>
                <w:szCs w:val="20"/>
              </w:rPr>
            </w:pPr>
            <w:r w:rsidRPr="00D93696">
              <w:rPr>
                <w:rFonts w:ascii="Helvetica Neue" w:hAnsi="Helvetica Neue"/>
                <w:b/>
                <w:sz w:val="20"/>
                <w:szCs w:val="20"/>
              </w:rPr>
              <w:t>Way Forward</w:t>
            </w:r>
          </w:p>
        </w:tc>
      </w:tr>
      <w:tr w:rsidR="00742D2E" w:rsidRPr="00D93696" w14:paraId="761DD0B5" w14:textId="77777777" w:rsidTr="00DA5E7E">
        <w:tc>
          <w:tcPr>
            <w:tcW w:w="392" w:type="dxa"/>
            <w:tcBorders>
              <w:top w:val="single" w:sz="4" w:space="0" w:color="auto"/>
              <w:left w:val="single" w:sz="4" w:space="0" w:color="auto"/>
            </w:tcBorders>
            <w:shd w:val="clear" w:color="auto" w:fill="F2F2F2" w:themeFill="background1" w:themeFillShade="F2"/>
          </w:tcPr>
          <w:p w14:paraId="6F61143B"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1.</w:t>
            </w:r>
          </w:p>
        </w:tc>
        <w:tc>
          <w:tcPr>
            <w:tcW w:w="2449" w:type="dxa"/>
            <w:tcBorders>
              <w:top w:val="single" w:sz="4" w:space="0" w:color="auto"/>
            </w:tcBorders>
            <w:shd w:val="clear" w:color="auto" w:fill="F2F2F2" w:themeFill="background1" w:themeFillShade="F2"/>
          </w:tcPr>
          <w:p w14:paraId="7A520D06"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is your goal?</w:t>
            </w:r>
          </w:p>
        </w:tc>
        <w:tc>
          <w:tcPr>
            <w:tcW w:w="2449" w:type="dxa"/>
            <w:tcBorders>
              <w:top w:val="single" w:sz="4" w:space="0" w:color="auto"/>
            </w:tcBorders>
          </w:tcPr>
          <w:p w14:paraId="38CA871B"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Talk me through what is happening now in terms of your plans?</w:t>
            </w:r>
          </w:p>
        </w:tc>
        <w:tc>
          <w:tcPr>
            <w:tcW w:w="2449" w:type="dxa"/>
            <w:tcBorders>
              <w:top w:val="single" w:sz="4" w:space="0" w:color="auto"/>
            </w:tcBorders>
            <w:shd w:val="clear" w:color="auto" w:fill="F2F2F2" w:themeFill="background1" w:themeFillShade="F2"/>
          </w:tcPr>
          <w:p w14:paraId="4CADEE40"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 xml:space="preserve">What can you do differently to overcome the challenges? </w:t>
            </w:r>
          </w:p>
        </w:tc>
        <w:tc>
          <w:tcPr>
            <w:tcW w:w="2449" w:type="dxa"/>
            <w:tcBorders>
              <w:top w:val="single" w:sz="4" w:space="0" w:color="auto"/>
              <w:right w:val="single" w:sz="4" w:space="0" w:color="auto"/>
            </w:tcBorders>
          </w:tcPr>
          <w:p w14:paraId="4799E61D"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actions are you going to take?</w:t>
            </w:r>
          </w:p>
        </w:tc>
      </w:tr>
      <w:tr w:rsidR="00742D2E" w:rsidRPr="00D93696" w14:paraId="25E0C37F" w14:textId="77777777" w:rsidTr="00DA5E7E">
        <w:tc>
          <w:tcPr>
            <w:tcW w:w="392" w:type="dxa"/>
            <w:tcBorders>
              <w:left w:val="single" w:sz="4" w:space="0" w:color="auto"/>
            </w:tcBorders>
            <w:shd w:val="clear" w:color="auto" w:fill="F2F2F2" w:themeFill="background1" w:themeFillShade="F2"/>
          </w:tcPr>
          <w:p w14:paraId="70DC985A"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2.</w:t>
            </w:r>
          </w:p>
        </w:tc>
        <w:tc>
          <w:tcPr>
            <w:tcW w:w="2449" w:type="dxa"/>
            <w:shd w:val="clear" w:color="auto" w:fill="F2F2F2" w:themeFill="background1" w:themeFillShade="F2"/>
          </w:tcPr>
          <w:p w14:paraId="59CDA46A"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do you hope to achieve through the goal?</w:t>
            </w:r>
          </w:p>
        </w:tc>
        <w:tc>
          <w:tcPr>
            <w:tcW w:w="2449" w:type="dxa"/>
          </w:tcPr>
          <w:p w14:paraId="412949C1"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 xml:space="preserve">What are you doing well that has led up to where you are now? </w:t>
            </w:r>
          </w:p>
        </w:tc>
        <w:tc>
          <w:tcPr>
            <w:tcW w:w="2449" w:type="dxa"/>
            <w:shd w:val="clear" w:color="auto" w:fill="F2F2F2" w:themeFill="background1" w:themeFillShade="F2"/>
          </w:tcPr>
          <w:p w14:paraId="67FF4362"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is within/outside your control?</w:t>
            </w:r>
          </w:p>
        </w:tc>
        <w:tc>
          <w:tcPr>
            <w:tcW w:w="2449" w:type="dxa"/>
            <w:tcBorders>
              <w:right w:val="single" w:sz="4" w:space="0" w:color="auto"/>
            </w:tcBorders>
          </w:tcPr>
          <w:p w14:paraId="46C8F160"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Where do you need help?</w:t>
            </w:r>
          </w:p>
        </w:tc>
      </w:tr>
      <w:tr w:rsidR="00742D2E" w:rsidRPr="00D93696" w14:paraId="3B041E4C" w14:textId="77777777" w:rsidTr="00DA5E7E">
        <w:tc>
          <w:tcPr>
            <w:tcW w:w="392" w:type="dxa"/>
            <w:tcBorders>
              <w:left w:val="single" w:sz="4" w:space="0" w:color="auto"/>
            </w:tcBorders>
            <w:shd w:val="clear" w:color="auto" w:fill="F2F2F2" w:themeFill="background1" w:themeFillShade="F2"/>
          </w:tcPr>
          <w:p w14:paraId="3AB8ADE3"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3.</w:t>
            </w:r>
          </w:p>
        </w:tc>
        <w:tc>
          <w:tcPr>
            <w:tcW w:w="2449" w:type="dxa"/>
            <w:shd w:val="clear" w:color="auto" w:fill="F2F2F2" w:themeFill="background1" w:themeFillShade="F2"/>
          </w:tcPr>
          <w:p w14:paraId="59F3B3A2"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values will the goal support?</w:t>
            </w:r>
          </w:p>
        </w:tc>
        <w:tc>
          <w:tcPr>
            <w:tcW w:w="2449" w:type="dxa"/>
          </w:tcPr>
          <w:p w14:paraId="753F2358"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 xml:space="preserve">What are you doing not so well that has led up to where you are now? </w:t>
            </w:r>
          </w:p>
        </w:tc>
        <w:tc>
          <w:tcPr>
            <w:tcW w:w="2449" w:type="dxa"/>
            <w:shd w:val="clear" w:color="auto" w:fill="F2F2F2" w:themeFill="background1" w:themeFillShade="F2"/>
          </w:tcPr>
          <w:p w14:paraId="123BCA7A"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do you think your options are?</w:t>
            </w:r>
          </w:p>
        </w:tc>
        <w:tc>
          <w:tcPr>
            <w:tcW w:w="2449" w:type="dxa"/>
            <w:tcBorders>
              <w:right w:val="single" w:sz="4" w:space="0" w:color="auto"/>
            </w:tcBorders>
          </w:tcPr>
          <w:p w14:paraId="1AD36631"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Who will help you?</w:t>
            </w:r>
          </w:p>
        </w:tc>
      </w:tr>
      <w:tr w:rsidR="00742D2E" w:rsidRPr="00D93696" w14:paraId="30147A87" w14:textId="77777777" w:rsidTr="00DA5E7E">
        <w:tc>
          <w:tcPr>
            <w:tcW w:w="392" w:type="dxa"/>
            <w:tcBorders>
              <w:left w:val="single" w:sz="4" w:space="0" w:color="auto"/>
            </w:tcBorders>
            <w:shd w:val="clear" w:color="auto" w:fill="F2F2F2" w:themeFill="background1" w:themeFillShade="F2"/>
          </w:tcPr>
          <w:p w14:paraId="280B21CD"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4.</w:t>
            </w:r>
          </w:p>
        </w:tc>
        <w:tc>
          <w:tcPr>
            <w:tcW w:w="2449" w:type="dxa"/>
            <w:shd w:val="clear" w:color="auto" w:fill="F2F2F2" w:themeFill="background1" w:themeFillShade="F2"/>
          </w:tcPr>
          <w:p w14:paraId="4E1C874B"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How will you be different in the end?</w:t>
            </w:r>
          </w:p>
        </w:tc>
        <w:tc>
          <w:tcPr>
            <w:tcW w:w="2449" w:type="dxa"/>
          </w:tcPr>
          <w:p w14:paraId="377F2F93"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barriers and obstacles have you faced?</w:t>
            </w:r>
          </w:p>
        </w:tc>
        <w:tc>
          <w:tcPr>
            <w:tcW w:w="2449" w:type="dxa"/>
            <w:shd w:val="clear" w:color="auto" w:fill="F2F2F2" w:themeFill="background1" w:themeFillShade="F2"/>
          </w:tcPr>
          <w:p w14:paraId="2550E063"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is the best/worst thing about each option?</w:t>
            </w:r>
          </w:p>
        </w:tc>
        <w:tc>
          <w:tcPr>
            <w:tcW w:w="2449" w:type="dxa"/>
            <w:tcBorders>
              <w:right w:val="single" w:sz="4" w:space="0" w:color="auto"/>
            </w:tcBorders>
          </w:tcPr>
          <w:p w14:paraId="2ABD0278"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When are you going to start?</w:t>
            </w:r>
          </w:p>
        </w:tc>
      </w:tr>
      <w:tr w:rsidR="00742D2E" w:rsidRPr="00D93696" w14:paraId="676CCF11" w14:textId="77777777" w:rsidTr="00DA5E7E">
        <w:tc>
          <w:tcPr>
            <w:tcW w:w="392" w:type="dxa"/>
            <w:tcBorders>
              <w:left w:val="single" w:sz="4" w:space="0" w:color="auto"/>
            </w:tcBorders>
            <w:shd w:val="clear" w:color="auto" w:fill="F2F2F2" w:themeFill="background1" w:themeFillShade="F2"/>
          </w:tcPr>
          <w:p w14:paraId="1CAD6B15"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5.</w:t>
            </w:r>
          </w:p>
        </w:tc>
        <w:tc>
          <w:tcPr>
            <w:tcW w:w="2449" w:type="dxa"/>
            <w:shd w:val="clear" w:color="auto" w:fill="F2F2F2" w:themeFill="background1" w:themeFillShade="F2"/>
          </w:tcPr>
          <w:p w14:paraId="43F1B688"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On a scale of 1 to 10, how important is it for you to achieve this goal?</w:t>
            </w:r>
          </w:p>
        </w:tc>
        <w:tc>
          <w:tcPr>
            <w:tcW w:w="2449" w:type="dxa"/>
          </w:tcPr>
          <w:p w14:paraId="2AF45833"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 xml:space="preserve">How have you contributed to it in any way? </w:t>
            </w:r>
          </w:p>
        </w:tc>
        <w:tc>
          <w:tcPr>
            <w:tcW w:w="2449" w:type="dxa"/>
            <w:shd w:val="clear" w:color="auto" w:fill="F2F2F2" w:themeFill="background1" w:themeFillShade="F2"/>
          </w:tcPr>
          <w:p w14:paraId="7AE8595E"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unconscious assumptions are you perhaps making?</w:t>
            </w:r>
          </w:p>
        </w:tc>
        <w:tc>
          <w:tcPr>
            <w:tcW w:w="2449" w:type="dxa"/>
            <w:tcBorders>
              <w:right w:val="single" w:sz="4" w:space="0" w:color="auto"/>
            </w:tcBorders>
          </w:tcPr>
          <w:p w14:paraId="3EB957DF"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How are you going to make sure you do it?</w:t>
            </w:r>
          </w:p>
        </w:tc>
      </w:tr>
      <w:tr w:rsidR="00742D2E" w:rsidRPr="00D93696" w14:paraId="0D6FE1F1" w14:textId="77777777" w:rsidTr="00DA5E7E">
        <w:tc>
          <w:tcPr>
            <w:tcW w:w="392" w:type="dxa"/>
            <w:tcBorders>
              <w:left w:val="single" w:sz="4" w:space="0" w:color="auto"/>
              <w:bottom w:val="single" w:sz="4" w:space="0" w:color="auto"/>
            </w:tcBorders>
            <w:shd w:val="clear" w:color="auto" w:fill="F2F2F2" w:themeFill="background1" w:themeFillShade="F2"/>
          </w:tcPr>
          <w:p w14:paraId="54509CD6"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6.</w:t>
            </w:r>
          </w:p>
        </w:tc>
        <w:tc>
          <w:tcPr>
            <w:tcW w:w="2449" w:type="dxa"/>
            <w:tcBorders>
              <w:bottom w:val="single" w:sz="4" w:space="0" w:color="auto"/>
            </w:tcBorders>
            <w:shd w:val="clear" w:color="auto" w:fill="F2F2F2" w:themeFill="background1" w:themeFillShade="F2"/>
          </w:tcPr>
          <w:p w14:paraId="339D9988"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How will you know you have been successful?</w:t>
            </w:r>
          </w:p>
        </w:tc>
        <w:tc>
          <w:tcPr>
            <w:tcW w:w="2449" w:type="dxa"/>
            <w:tcBorders>
              <w:bottom w:val="single" w:sz="4" w:space="0" w:color="auto"/>
            </w:tcBorders>
          </w:tcPr>
          <w:p w14:paraId="4017BD70"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influenced your decisions?</w:t>
            </w:r>
          </w:p>
        </w:tc>
        <w:tc>
          <w:tcPr>
            <w:tcW w:w="2449" w:type="dxa"/>
            <w:tcBorders>
              <w:bottom w:val="single" w:sz="4" w:space="0" w:color="auto"/>
            </w:tcBorders>
            <w:shd w:val="clear" w:color="auto" w:fill="F2F2F2" w:themeFill="background1" w:themeFillShade="F2"/>
          </w:tcPr>
          <w:p w14:paraId="69CB5304"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If you didn’t have any limitations, what would you do?</w:t>
            </w:r>
          </w:p>
        </w:tc>
        <w:tc>
          <w:tcPr>
            <w:tcW w:w="2449" w:type="dxa"/>
            <w:tcBorders>
              <w:bottom w:val="single" w:sz="4" w:space="0" w:color="auto"/>
              <w:right w:val="single" w:sz="4" w:space="0" w:color="auto"/>
            </w:tcBorders>
          </w:tcPr>
          <w:p w14:paraId="383CBEC8"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 xml:space="preserve">On a scale of 1 to 10, how confident are you of achieving the goal?   </w:t>
            </w:r>
          </w:p>
        </w:tc>
      </w:tr>
    </w:tbl>
    <w:p w14:paraId="183B8184" w14:textId="77777777" w:rsidR="00742D2E" w:rsidRPr="00742D2E" w:rsidRDefault="00742D2E" w:rsidP="00742D2E">
      <w:pPr>
        <w:rPr>
          <w:rFonts w:ascii="Helvetica Neue" w:hAnsi="Helvetica Neue"/>
          <w:sz w:val="22"/>
          <w:szCs w:val="22"/>
        </w:rPr>
      </w:pPr>
    </w:p>
    <w:p w14:paraId="1DF943FD" w14:textId="77777777" w:rsidR="00A91394" w:rsidRDefault="00A91394">
      <w:pPr>
        <w:rPr>
          <w:rFonts w:ascii="Helvetica Neue" w:hAnsi="Helvetica Neue"/>
          <w:sz w:val="22"/>
          <w:szCs w:val="22"/>
        </w:rPr>
      </w:pPr>
      <w:r>
        <w:rPr>
          <w:rFonts w:ascii="Helvetica Neue" w:hAnsi="Helvetica Neue"/>
          <w:sz w:val="22"/>
          <w:szCs w:val="22"/>
        </w:rPr>
        <w:br w:type="page"/>
      </w:r>
    </w:p>
    <w:p w14:paraId="7EBC27A0" w14:textId="2FD8747A" w:rsidR="00742D2E" w:rsidRPr="00742D2E" w:rsidRDefault="00742D2E" w:rsidP="00742D2E">
      <w:pPr>
        <w:spacing w:line="276" w:lineRule="auto"/>
        <w:rPr>
          <w:rFonts w:ascii="Helvetica Neue" w:hAnsi="Helvetica Neue"/>
          <w:b/>
          <w:bCs/>
          <w:sz w:val="32"/>
          <w:szCs w:val="32"/>
        </w:rPr>
      </w:pPr>
      <w:r w:rsidRPr="00742D2E">
        <w:rPr>
          <w:rFonts w:ascii="Helvetica Neue" w:hAnsi="Helvetica Neue"/>
          <w:b/>
          <w:bCs/>
          <w:sz w:val="32"/>
          <w:szCs w:val="32"/>
        </w:rPr>
        <w:lastRenderedPageBreak/>
        <w:t xml:space="preserve">Tool 4: Mentee Questions to Interview Mentor </w:t>
      </w:r>
    </w:p>
    <w:p w14:paraId="134927E1" w14:textId="77777777" w:rsidR="00742D2E" w:rsidRPr="00742D2E" w:rsidRDefault="00742D2E" w:rsidP="00742D2E">
      <w:pPr>
        <w:spacing w:line="276" w:lineRule="auto"/>
        <w:rPr>
          <w:rFonts w:ascii="Helvetica Neue" w:hAnsi="Helvetica Neue"/>
          <w:sz w:val="22"/>
          <w:szCs w:val="22"/>
        </w:rPr>
      </w:pPr>
      <w:r w:rsidRPr="00742D2E">
        <w:rPr>
          <w:rFonts w:ascii="Helvetica Neue" w:hAnsi="Helvetica Neue"/>
          <w:sz w:val="22"/>
          <w:szCs w:val="22"/>
        </w:rPr>
        <w:t>Use this tool as a mentee-led interview of the mentor</w:t>
      </w:r>
    </w:p>
    <w:p w14:paraId="788B94DD" w14:textId="77777777" w:rsidR="00742D2E" w:rsidRPr="00742D2E" w:rsidRDefault="00742D2E" w:rsidP="00742D2E">
      <w:pPr>
        <w:spacing w:line="276" w:lineRule="auto"/>
        <w:rPr>
          <w:rFonts w:ascii="Helvetica Neue" w:hAnsi="Helvetica Neue"/>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417"/>
        <w:gridCol w:w="2424"/>
        <w:gridCol w:w="2419"/>
        <w:gridCol w:w="2419"/>
      </w:tblGrid>
      <w:tr w:rsidR="00742D2E" w:rsidRPr="00D93696" w14:paraId="6F2BB49D" w14:textId="77777777" w:rsidTr="00DA5E7E">
        <w:tc>
          <w:tcPr>
            <w:tcW w:w="392" w:type="dxa"/>
            <w:tcBorders>
              <w:top w:val="single" w:sz="4" w:space="0" w:color="auto"/>
              <w:left w:val="single" w:sz="4" w:space="0" w:color="auto"/>
              <w:bottom w:val="single" w:sz="4" w:space="0" w:color="auto"/>
            </w:tcBorders>
            <w:shd w:val="clear" w:color="auto" w:fill="F2F2F2" w:themeFill="background1" w:themeFillShade="F2"/>
          </w:tcPr>
          <w:p w14:paraId="1DDACFFC" w14:textId="77777777" w:rsidR="00742D2E" w:rsidRPr="00D93696" w:rsidRDefault="00742D2E" w:rsidP="00DA5E7E">
            <w:pPr>
              <w:spacing w:before="120" w:after="120" w:line="276" w:lineRule="auto"/>
              <w:rPr>
                <w:rFonts w:ascii="Helvetica Neue" w:hAnsi="Helvetica Neue"/>
                <w:b/>
                <w:sz w:val="20"/>
                <w:szCs w:val="20"/>
              </w:rPr>
            </w:pPr>
          </w:p>
        </w:tc>
        <w:tc>
          <w:tcPr>
            <w:tcW w:w="2449" w:type="dxa"/>
            <w:tcBorders>
              <w:top w:val="single" w:sz="4" w:space="0" w:color="auto"/>
              <w:bottom w:val="single" w:sz="4" w:space="0" w:color="auto"/>
            </w:tcBorders>
            <w:shd w:val="clear" w:color="auto" w:fill="F2F2F2" w:themeFill="background1" w:themeFillShade="F2"/>
          </w:tcPr>
          <w:p w14:paraId="6E69A706" w14:textId="77777777" w:rsidR="00742D2E" w:rsidRPr="00D93696" w:rsidRDefault="00742D2E" w:rsidP="00DA5E7E">
            <w:pPr>
              <w:spacing w:before="120" w:after="120" w:line="276" w:lineRule="auto"/>
              <w:rPr>
                <w:rFonts w:ascii="Helvetica Neue" w:hAnsi="Helvetica Neue"/>
                <w:b/>
                <w:sz w:val="20"/>
                <w:szCs w:val="20"/>
              </w:rPr>
            </w:pPr>
            <w:r w:rsidRPr="00D93696">
              <w:rPr>
                <w:rFonts w:ascii="Helvetica Neue" w:hAnsi="Helvetica Neue"/>
                <w:b/>
                <w:sz w:val="20"/>
                <w:szCs w:val="20"/>
              </w:rPr>
              <w:t>Journey</w:t>
            </w:r>
          </w:p>
        </w:tc>
        <w:tc>
          <w:tcPr>
            <w:tcW w:w="2449" w:type="dxa"/>
            <w:tcBorders>
              <w:top w:val="single" w:sz="4" w:space="0" w:color="auto"/>
              <w:bottom w:val="single" w:sz="4" w:space="0" w:color="auto"/>
            </w:tcBorders>
          </w:tcPr>
          <w:p w14:paraId="66397F06" w14:textId="77777777" w:rsidR="00742D2E" w:rsidRPr="00D93696" w:rsidRDefault="00742D2E" w:rsidP="00DA5E7E">
            <w:pPr>
              <w:spacing w:before="120" w:after="120" w:line="276" w:lineRule="auto"/>
              <w:rPr>
                <w:rFonts w:ascii="Helvetica Neue" w:hAnsi="Helvetica Neue"/>
                <w:b/>
                <w:sz w:val="20"/>
                <w:szCs w:val="20"/>
              </w:rPr>
            </w:pPr>
            <w:r w:rsidRPr="00D93696">
              <w:rPr>
                <w:rFonts w:ascii="Helvetica Neue" w:hAnsi="Helvetica Neue"/>
                <w:b/>
                <w:sz w:val="20"/>
                <w:szCs w:val="20"/>
              </w:rPr>
              <w:t>Development</w:t>
            </w:r>
          </w:p>
        </w:tc>
        <w:tc>
          <w:tcPr>
            <w:tcW w:w="2449" w:type="dxa"/>
            <w:tcBorders>
              <w:top w:val="single" w:sz="4" w:space="0" w:color="auto"/>
              <w:bottom w:val="single" w:sz="4" w:space="0" w:color="auto"/>
            </w:tcBorders>
            <w:shd w:val="clear" w:color="auto" w:fill="F2F2F2" w:themeFill="background1" w:themeFillShade="F2"/>
          </w:tcPr>
          <w:p w14:paraId="46CAEE1C" w14:textId="77777777" w:rsidR="00742D2E" w:rsidRPr="00D93696" w:rsidRDefault="00742D2E" w:rsidP="00DA5E7E">
            <w:pPr>
              <w:spacing w:before="120" w:after="120" w:line="276" w:lineRule="auto"/>
              <w:rPr>
                <w:rFonts w:ascii="Helvetica Neue" w:hAnsi="Helvetica Neue"/>
                <w:b/>
                <w:sz w:val="20"/>
                <w:szCs w:val="20"/>
              </w:rPr>
            </w:pPr>
            <w:r w:rsidRPr="00D93696">
              <w:rPr>
                <w:rFonts w:ascii="Helvetica Neue" w:hAnsi="Helvetica Neue"/>
                <w:b/>
                <w:sz w:val="20"/>
                <w:szCs w:val="20"/>
              </w:rPr>
              <w:t>Potential</w:t>
            </w:r>
          </w:p>
        </w:tc>
        <w:tc>
          <w:tcPr>
            <w:tcW w:w="2449" w:type="dxa"/>
            <w:tcBorders>
              <w:top w:val="single" w:sz="4" w:space="0" w:color="auto"/>
              <w:bottom w:val="single" w:sz="4" w:space="0" w:color="auto"/>
              <w:right w:val="single" w:sz="4" w:space="0" w:color="auto"/>
            </w:tcBorders>
          </w:tcPr>
          <w:p w14:paraId="721D7558" w14:textId="77777777" w:rsidR="00742D2E" w:rsidRPr="00D93696" w:rsidRDefault="00742D2E" w:rsidP="00DA5E7E">
            <w:pPr>
              <w:spacing w:before="120" w:after="120" w:line="276" w:lineRule="auto"/>
              <w:rPr>
                <w:rFonts w:ascii="Helvetica Neue" w:hAnsi="Helvetica Neue"/>
                <w:b/>
                <w:sz w:val="20"/>
                <w:szCs w:val="20"/>
              </w:rPr>
            </w:pPr>
            <w:r w:rsidRPr="00D93696">
              <w:rPr>
                <w:rFonts w:ascii="Helvetica Neue" w:hAnsi="Helvetica Neue"/>
                <w:b/>
                <w:sz w:val="20"/>
                <w:szCs w:val="20"/>
              </w:rPr>
              <w:t>Identity</w:t>
            </w:r>
          </w:p>
        </w:tc>
      </w:tr>
      <w:tr w:rsidR="00742D2E" w:rsidRPr="00D93696" w14:paraId="12F50734" w14:textId="77777777" w:rsidTr="00DA5E7E">
        <w:tc>
          <w:tcPr>
            <w:tcW w:w="392" w:type="dxa"/>
            <w:tcBorders>
              <w:top w:val="single" w:sz="4" w:space="0" w:color="auto"/>
              <w:left w:val="single" w:sz="4" w:space="0" w:color="auto"/>
            </w:tcBorders>
            <w:shd w:val="clear" w:color="auto" w:fill="F2F2F2" w:themeFill="background1" w:themeFillShade="F2"/>
          </w:tcPr>
          <w:p w14:paraId="7ABCF0C7"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1.</w:t>
            </w:r>
          </w:p>
        </w:tc>
        <w:tc>
          <w:tcPr>
            <w:tcW w:w="2449" w:type="dxa"/>
            <w:tcBorders>
              <w:top w:val="single" w:sz="4" w:space="0" w:color="auto"/>
            </w:tcBorders>
            <w:shd w:val="clear" w:color="auto" w:fill="F2F2F2" w:themeFill="background1" w:themeFillShade="F2"/>
          </w:tcPr>
          <w:p w14:paraId="3D6E0B56"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were your goals at the start of your career?</w:t>
            </w:r>
          </w:p>
        </w:tc>
        <w:tc>
          <w:tcPr>
            <w:tcW w:w="2449" w:type="dxa"/>
            <w:tcBorders>
              <w:top w:val="single" w:sz="4" w:space="0" w:color="auto"/>
            </w:tcBorders>
          </w:tcPr>
          <w:p w14:paraId="41B5C4A0"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knowledge has been most useful?</w:t>
            </w:r>
          </w:p>
        </w:tc>
        <w:tc>
          <w:tcPr>
            <w:tcW w:w="2449" w:type="dxa"/>
            <w:tcBorders>
              <w:top w:val="single" w:sz="4" w:space="0" w:color="auto"/>
            </w:tcBorders>
            <w:shd w:val="clear" w:color="auto" w:fill="F2F2F2" w:themeFill="background1" w:themeFillShade="F2"/>
          </w:tcPr>
          <w:p w14:paraId="7544F48E"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Where does your confidence come from?</w:t>
            </w:r>
          </w:p>
        </w:tc>
        <w:tc>
          <w:tcPr>
            <w:tcW w:w="2449" w:type="dxa"/>
            <w:tcBorders>
              <w:top w:val="single" w:sz="4" w:space="0" w:color="auto"/>
              <w:right w:val="single" w:sz="4" w:space="0" w:color="auto"/>
            </w:tcBorders>
          </w:tcPr>
          <w:p w14:paraId="7166E1E5"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 xml:space="preserve">What values drive you and what formed them? </w:t>
            </w:r>
          </w:p>
        </w:tc>
      </w:tr>
      <w:tr w:rsidR="00742D2E" w:rsidRPr="00D93696" w14:paraId="2DC22853" w14:textId="77777777" w:rsidTr="00DA5E7E">
        <w:tc>
          <w:tcPr>
            <w:tcW w:w="392" w:type="dxa"/>
            <w:tcBorders>
              <w:left w:val="single" w:sz="4" w:space="0" w:color="auto"/>
            </w:tcBorders>
            <w:shd w:val="clear" w:color="auto" w:fill="F2F2F2" w:themeFill="background1" w:themeFillShade="F2"/>
          </w:tcPr>
          <w:p w14:paraId="5D2216DA"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2.</w:t>
            </w:r>
          </w:p>
        </w:tc>
        <w:tc>
          <w:tcPr>
            <w:tcW w:w="2449" w:type="dxa"/>
            <w:shd w:val="clear" w:color="auto" w:fill="F2F2F2" w:themeFill="background1" w:themeFillShade="F2"/>
          </w:tcPr>
          <w:p w14:paraId="7FD3958A"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Think back five years. Did you see yourself where you are now?</w:t>
            </w:r>
          </w:p>
        </w:tc>
        <w:tc>
          <w:tcPr>
            <w:tcW w:w="2449" w:type="dxa"/>
          </w:tcPr>
          <w:p w14:paraId="731CC1FF"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Which leadership skills were the most difficult to develop?</w:t>
            </w:r>
          </w:p>
          <w:p w14:paraId="314B3F03" w14:textId="77777777" w:rsidR="00742D2E" w:rsidRPr="00D93696" w:rsidRDefault="00742D2E" w:rsidP="00DA5E7E">
            <w:pPr>
              <w:spacing w:before="120" w:after="120" w:line="276" w:lineRule="auto"/>
              <w:rPr>
                <w:rFonts w:ascii="Helvetica Neue" w:hAnsi="Helvetica Neue"/>
                <w:sz w:val="20"/>
                <w:szCs w:val="20"/>
              </w:rPr>
            </w:pPr>
          </w:p>
        </w:tc>
        <w:tc>
          <w:tcPr>
            <w:tcW w:w="2449" w:type="dxa"/>
            <w:shd w:val="clear" w:color="auto" w:fill="F2F2F2" w:themeFill="background1" w:themeFillShade="F2"/>
          </w:tcPr>
          <w:p w14:paraId="2EBD14CE"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 xml:space="preserve">Where do you still lack confidence? </w:t>
            </w:r>
          </w:p>
        </w:tc>
        <w:tc>
          <w:tcPr>
            <w:tcW w:w="2449" w:type="dxa"/>
            <w:tcBorders>
              <w:right w:val="single" w:sz="4" w:space="0" w:color="auto"/>
            </w:tcBorders>
          </w:tcPr>
          <w:p w14:paraId="26D3FDF3"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values does your role strengthen?</w:t>
            </w:r>
          </w:p>
        </w:tc>
      </w:tr>
      <w:tr w:rsidR="00742D2E" w:rsidRPr="00D93696" w14:paraId="7BD7C670" w14:textId="77777777" w:rsidTr="00DA5E7E">
        <w:tc>
          <w:tcPr>
            <w:tcW w:w="392" w:type="dxa"/>
            <w:tcBorders>
              <w:left w:val="single" w:sz="4" w:space="0" w:color="auto"/>
            </w:tcBorders>
            <w:shd w:val="clear" w:color="auto" w:fill="F2F2F2" w:themeFill="background1" w:themeFillShade="F2"/>
          </w:tcPr>
          <w:p w14:paraId="0C91B1DA"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3.</w:t>
            </w:r>
          </w:p>
        </w:tc>
        <w:tc>
          <w:tcPr>
            <w:tcW w:w="2449" w:type="dxa"/>
            <w:shd w:val="clear" w:color="auto" w:fill="F2F2F2" w:themeFill="background1" w:themeFillShade="F2"/>
          </w:tcPr>
          <w:p w14:paraId="4C60A66D"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are you most proud of and why?</w:t>
            </w:r>
          </w:p>
        </w:tc>
        <w:tc>
          <w:tcPr>
            <w:tcW w:w="2449" w:type="dxa"/>
          </w:tcPr>
          <w:p w14:paraId="32DD8036"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 xml:space="preserve">Who has shaped your thinking? </w:t>
            </w:r>
          </w:p>
        </w:tc>
        <w:tc>
          <w:tcPr>
            <w:tcW w:w="2449" w:type="dxa"/>
            <w:shd w:val="clear" w:color="auto" w:fill="F2F2F2" w:themeFill="background1" w:themeFillShade="F2"/>
          </w:tcPr>
          <w:p w14:paraId="768C5E92"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has been your biggest challenge and how have you approached it?</w:t>
            </w:r>
          </w:p>
        </w:tc>
        <w:tc>
          <w:tcPr>
            <w:tcW w:w="2449" w:type="dxa"/>
            <w:tcBorders>
              <w:right w:val="single" w:sz="4" w:space="0" w:color="auto"/>
            </w:tcBorders>
          </w:tcPr>
          <w:p w14:paraId="021507C5"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How would you describe your personal style?</w:t>
            </w:r>
          </w:p>
        </w:tc>
      </w:tr>
      <w:tr w:rsidR="00742D2E" w:rsidRPr="00D93696" w14:paraId="0D003FEB" w14:textId="77777777" w:rsidTr="00DA5E7E">
        <w:tc>
          <w:tcPr>
            <w:tcW w:w="392" w:type="dxa"/>
            <w:tcBorders>
              <w:left w:val="single" w:sz="4" w:space="0" w:color="auto"/>
            </w:tcBorders>
            <w:shd w:val="clear" w:color="auto" w:fill="F2F2F2" w:themeFill="background1" w:themeFillShade="F2"/>
          </w:tcPr>
          <w:p w14:paraId="1FE4A789"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4.</w:t>
            </w:r>
          </w:p>
        </w:tc>
        <w:tc>
          <w:tcPr>
            <w:tcW w:w="2449" w:type="dxa"/>
            <w:shd w:val="clear" w:color="auto" w:fill="F2F2F2" w:themeFill="background1" w:themeFillShade="F2"/>
          </w:tcPr>
          <w:p w14:paraId="21FBEC18"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 xml:space="preserve">What is one thing you would have done differently? </w:t>
            </w:r>
          </w:p>
        </w:tc>
        <w:tc>
          <w:tcPr>
            <w:tcW w:w="2449" w:type="dxa"/>
          </w:tcPr>
          <w:p w14:paraId="589D0678"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do you wish you had learned early on?</w:t>
            </w:r>
          </w:p>
        </w:tc>
        <w:tc>
          <w:tcPr>
            <w:tcW w:w="2449" w:type="dxa"/>
            <w:shd w:val="clear" w:color="auto" w:fill="F2F2F2" w:themeFill="background1" w:themeFillShade="F2"/>
          </w:tcPr>
          <w:p w14:paraId="1B0E1AD0"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Was there a role you moved into but didn’t feel qualified to do once you were in it?</w:t>
            </w:r>
          </w:p>
        </w:tc>
        <w:tc>
          <w:tcPr>
            <w:tcW w:w="2449" w:type="dxa"/>
            <w:tcBorders>
              <w:right w:val="single" w:sz="4" w:space="0" w:color="auto"/>
            </w:tcBorders>
          </w:tcPr>
          <w:p w14:paraId="072762A6"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are you really good at?</w:t>
            </w:r>
          </w:p>
        </w:tc>
      </w:tr>
      <w:tr w:rsidR="00742D2E" w:rsidRPr="00D93696" w14:paraId="4EC8085F" w14:textId="77777777" w:rsidTr="00DA5E7E">
        <w:tc>
          <w:tcPr>
            <w:tcW w:w="392" w:type="dxa"/>
            <w:tcBorders>
              <w:left w:val="single" w:sz="4" w:space="0" w:color="auto"/>
            </w:tcBorders>
            <w:shd w:val="clear" w:color="auto" w:fill="F2F2F2" w:themeFill="background1" w:themeFillShade="F2"/>
          </w:tcPr>
          <w:p w14:paraId="5DA0C408"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5.</w:t>
            </w:r>
          </w:p>
        </w:tc>
        <w:tc>
          <w:tcPr>
            <w:tcW w:w="2449" w:type="dxa"/>
            <w:shd w:val="clear" w:color="auto" w:fill="F2F2F2" w:themeFill="background1" w:themeFillShade="F2"/>
          </w:tcPr>
          <w:p w14:paraId="7B8D4071"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 xml:space="preserve">What is one thing you wish you had done but didn’t? </w:t>
            </w:r>
          </w:p>
        </w:tc>
        <w:tc>
          <w:tcPr>
            <w:tcW w:w="2449" w:type="dxa"/>
          </w:tcPr>
          <w:p w14:paraId="74EE3193"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do you do to challenge your thinking?</w:t>
            </w:r>
          </w:p>
        </w:tc>
        <w:tc>
          <w:tcPr>
            <w:tcW w:w="2449" w:type="dxa"/>
            <w:shd w:val="clear" w:color="auto" w:fill="F2F2F2" w:themeFill="background1" w:themeFillShade="F2"/>
          </w:tcPr>
          <w:p w14:paraId="70F0BE6C"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 xml:space="preserve">What one thing do you still struggle with? </w:t>
            </w:r>
          </w:p>
          <w:p w14:paraId="5EC63656" w14:textId="77777777" w:rsidR="00742D2E" w:rsidRPr="00D93696" w:rsidRDefault="00742D2E" w:rsidP="00DA5E7E">
            <w:pPr>
              <w:spacing w:before="120" w:after="120" w:line="276" w:lineRule="auto"/>
              <w:rPr>
                <w:rFonts w:ascii="Helvetica Neue" w:hAnsi="Helvetica Neue"/>
                <w:sz w:val="20"/>
                <w:szCs w:val="20"/>
              </w:rPr>
            </w:pPr>
          </w:p>
        </w:tc>
        <w:tc>
          <w:tcPr>
            <w:tcW w:w="2449" w:type="dxa"/>
            <w:tcBorders>
              <w:right w:val="single" w:sz="4" w:space="0" w:color="auto"/>
            </w:tcBorders>
          </w:tcPr>
          <w:p w14:paraId="751F59E1"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character traits do you look for in people?</w:t>
            </w:r>
          </w:p>
        </w:tc>
      </w:tr>
      <w:tr w:rsidR="00742D2E" w:rsidRPr="00D93696" w14:paraId="5ECEE277" w14:textId="77777777" w:rsidTr="00DA5E7E">
        <w:tc>
          <w:tcPr>
            <w:tcW w:w="392" w:type="dxa"/>
            <w:tcBorders>
              <w:left w:val="single" w:sz="4" w:space="0" w:color="auto"/>
            </w:tcBorders>
            <w:shd w:val="clear" w:color="auto" w:fill="F2F2F2" w:themeFill="background1" w:themeFillShade="F2"/>
          </w:tcPr>
          <w:p w14:paraId="6AF5F342"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6.</w:t>
            </w:r>
          </w:p>
        </w:tc>
        <w:tc>
          <w:tcPr>
            <w:tcW w:w="2449" w:type="dxa"/>
            <w:shd w:val="clear" w:color="auto" w:fill="F2F2F2" w:themeFill="background1" w:themeFillShade="F2"/>
          </w:tcPr>
          <w:p w14:paraId="78822781"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is the most valuable lesson you have learned?</w:t>
            </w:r>
          </w:p>
        </w:tc>
        <w:tc>
          <w:tcPr>
            <w:tcW w:w="2449" w:type="dxa"/>
          </w:tcPr>
          <w:p w14:paraId="34327BDF"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is the most powerful leadership lesson you have learned and how has it proven useful?</w:t>
            </w:r>
          </w:p>
        </w:tc>
        <w:tc>
          <w:tcPr>
            <w:tcW w:w="2449" w:type="dxa"/>
            <w:shd w:val="clear" w:color="auto" w:fill="F2F2F2" w:themeFill="background1" w:themeFillShade="F2"/>
          </w:tcPr>
          <w:p w14:paraId="0FC6E52B"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was your biggest failure and what have you learned from it?</w:t>
            </w:r>
          </w:p>
        </w:tc>
        <w:tc>
          <w:tcPr>
            <w:tcW w:w="2449" w:type="dxa"/>
            <w:tcBorders>
              <w:right w:val="single" w:sz="4" w:space="0" w:color="auto"/>
            </w:tcBorders>
          </w:tcPr>
          <w:p w14:paraId="5C525D37"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How and where do you find inspiration?</w:t>
            </w:r>
          </w:p>
        </w:tc>
      </w:tr>
      <w:tr w:rsidR="00742D2E" w:rsidRPr="00D93696" w14:paraId="3D942027" w14:textId="77777777" w:rsidTr="00DA5E7E">
        <w:tc>
          <w:tcPr>
            <w:tcW w:w="392" w:type="dxa"/>
            <w:tcBorders>
              <w:left w:val="single" w:sz="4" w:space="0" w:color="auto"/>
              <w:bottom w:val="single" w:sz="4" w:space="0" w:color="auto"/>
            </w:tcBorders>
            <w:shd w:val="clear" w:color="auto" w:fill="F2F2F2" w:themeFill="background1" w:themeFillShade="F2"/>
          </w:tcPr>
          <w:p w14:paraId="41D2E71E"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7.</w:t>
            </w:r>
          </w:p>
        </w:tc>
        <w:tc>
          <w:tcPr>
            <w:tcW w:w="2449" w:type="dxa"/>
            <w:tcBorders>
              <w:bottom w:val="single" w:sz="4" w:space="0" w:color="auto"/>
            </w:tcBorders>
            <w:shd w:val="clear" w:color="auto" w:fill="F2F2F2" w:themeFill="background1" w:themeFillShade="F2"/>
          </w:tcPr>
          <w:p w14:paraId="52F9355A"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do you aspire to? What is your vision for your future?</w:t>
            </w:r>
          </w:p>
        </w:tc>
        <w:tc>
          <w:tcPr>
            <w:tcW w:w="2449" w:type="dxa"/>
            <w:tcBorders>
              <w:bottom w:val="single" w:sz="4" w:space="0" w:color="auto"/>
            </w:tcBorders>
          </w:tcPr>
          <w:p w14:paraId="3D80942A"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has influenced you the most?</w:t>
            </w:r>
          </w:p>
        </w:tc>
        <w:tc>
          <w:tcPr>
            <w:tcW w:w="2449" w:type="dxa"/>
            <w:tcBorders>
              <w:bottom w:val="single" w:sz="4" w:space="0" w:color="auto"/>
            </w:tcBorders>
            <w:shd w:val="clear" w:color="auto" w:fill="F2F2F2" w:themeFill="background1" w:themeFillShade="F2"/>
          </w:tcPr>
          <w:p w14:paraId="08C0DA44"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What one thing could you do that if you did regularly, would make a significant and positive difference to your life?</w:t>
            </w:r>
          </w:p>
        </w:tc>
        <w:tc>
          <w:tcPr>
            <w:tcW w:w="2449" w:type="dxa"/>
            <w:tcBorders>
              <w:bottom w:val="single" w:sz="4" w:space="0" w:color="auto"/>
              <w:right w:val="single" w:sz="4" w:space="0" w:color="auto"/>
            </w:tcBorders>
          </w:tcPr>
          <w:p w14:paraId="69820F5C" w14:textId="77777777" w:rsidR="00742D2E" w:rsidRPr="00D93696" w:rsidRDefault="00742D2E" w:rsidP="00DA5E7E">
            <w:pPr>
              <w:spacing w:before="120" w:after="120" w:line="276" w:lineRule="auto"/>
              <w:rPr>
                <w:rFonts w:ascii="Helvetica Neue" w:hAnsi="Helvetica Neue"/>
                <w:sz w:val="20"/>
                <w:szCs w:val="20"/>
              </w:rPr>
            </w:pPr>
            <w:r w:rsidRPr="00D93696">
              <w:rPr>
                <w:rFonts w:ascii="Helvetica Neue" w:hAnsi="Helvetica Neue"/>
                <w:sz w:val="20"/>
                <w:szCs w:val="20"/>
              </w:rPr>
              <w:t>How do you build trust?</w:t>
            </w:r>
          </w:p>
        </w:tc>
      </w:tr>
    </w:tbl>
    <w:p w14:paraId="76A248F0" w14:textId="77777777" w:rsidR="00742D2E" w:rsidRPr="00742D2E" w:rsidRDefault="00742D2E" w:rsidP="00742D2E">
      <w:pPr>
        <w:spacing w:line="276" w:lineRule="auto"/>
        <w:rPr>
          <w:rFonts w:ascii="Helvetica Neue" w:hAnsi="Helvetica Neue"/>
          <w:sz w:val="22"/>
          <w:szCs w:val="22"/>
        </w:rPr>
      </w:pPr>
    </w:p>
    <w:p w14:paraId="4AD5180C" w14:textId="77777777" w:rsidR="00742D2E" w:rsidRPr="00742D2E" w:rsidRDefault="00742D2E" w:rsidP="00742D2E">
      <w:pPr>
        <w:rPr>
          <w:rFonts w:ascii="Helvetica Neue" w:hAnsi="Helvetica Neue"/>
          <w:sz w:val="22"/>
          <w:szCs w:val="22"/>
        </w:rPr>
      </w:pPr>
    </w:p>
    <w:p w14:paraId="5E6451FC" w14:textId="77777777" w:rsidR="00742D2E" w:rsidRPr="00742D2E" w:rsidRDefault="00742D2E" w:rsidP="00617B13">
      <w:pPr>
        <w:spacing w:line="276" w:lineRule="auto"/>
        <w:rPr>
          <w:rFonts w:ascii="Helvetica Neue" w:hAnsi="Helvetica Neue"/>
          <w:sz w:val="22"/>
          <w:szCs w:val="22"/>
        </w:rPr>
      </w:pPr>
    </w:p>
    <w:sectPr w:rsidR="00742D2E" w:rsidRPr="00742D2E" w:rsidSect="00210822">
      <w:footerReference w:type="even" r:id="rId14"/>
      <w:footerReference w:type="default" r:id="rId15"/>
      <w:pgSz w:w="12240" w:h="15840"/>
      <w:pgMar w:top="1008"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0371" w14:textId="77777777" w:rsidR="00516F20" w:rsidRDefault="00516F20" w:rsidP="00EA7516">
      <w:r>
        <w:separator/>
      </w:r>
    </w:p>
  </w:endnote>
  <w:endnote w:type="continuationSeparator" w:id="0">
    <w:p w14:paraId="38BC5AB7" w14:textId="77777777" w:rsidR="00516F20" w:rsidRDefault="00516F20"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
    <w:panose1 w:val="02000503000000020004"/>
    <w:charset w:val="00"/>
    <w:family w:val="auto"/>
    <w:pitch w:val="variable"/>
    <w:sig w:usb0="E50002FF" w:usb1="500079DB" w:usb2="00000010" w:usb3="00000000" w:csb0="00000001" w:csb1="00000000"/>
  </w:font>
  <w:font w:name="Helvetica Light">
    <w:altName w:val="HELVETICA LIGHT"/>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900299"/>
      <w:docPartObj>
        <w:docPartGallery w:val="Page Numbers (Bottom of Page)"/>
        <w:docPartUnique/>
      </w:docPartObj>
    </w:sdtPr>
    <w:sdtContent>
      <w:p w14:paraId="6CEC83A8" w14:textId="4B4C7C11" w:rsidR="00210822" w:rsidRDefault="00210822" w:rsidP="005A7E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A91394">
          <w:rPr>
            <w:rStyle w:val="PageNumber"/>
          </w:rPr>
          <w:fldChar w:fldCharType="separate"/>
        </w:r>
        <w:r w:rsidR="00A91394">
          <w:rPr>
            <w:rStyle w:val="PageNumber"/>
            <w:noProof/>
          </w:rPr>
          <w:t>9</w:t>
        </w:r>
        <w:r>
          <w:rPr>
            <w:rStyle w:val="PageNumber"/>
          </w:rPr>
          <w:fldChar w:fldCharType="end"/>
        </w:r>
      </w:p>
    </w:sdtContent>
  </w:sdt>
  <w:p w14:paraId="373AFC44" w14:textId="77777777" w:rsidR="00210822" w:rsidRDefault="00210822" w:rsidP="002108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1988418"/>
      <w:docPartObj>
        <w:docPartGallery w:val="Page Numbers (Bottom of Page)"/>
        <w:docPartUnique/>
      </w:docPartObj>
    </w:sdtPr>
    <w:sdtContent>
      <w:p w14:paraId="401CB56F" w14:textId="0852730E" w:rsidR="00210822" w:rsidRDefault="00210822" w:rsidP="005A7E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BCABEE" w14:textId="77777777" w:rsidR="00210822" w:rsidRDefault="00210822" w:rsidP="002108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05AF" w14:textId="77777777" w:rsidR="00516F20" w:rsidRDefault="00516F20" w:rsidP="00EA7516">
      <w:r>
        <w:separator/>
      </w:r>
    </w:p>
  </w:footnote>
  <w:footnote w:type="continuationSeparator" w:id="0">
    <w:p w14:paraId="7CFADE46" w14:textId="77777777" w:rsidR="00516F20" w:rsidRDefault="00516F20" w:rsidP="00EA7516">
      <w:r>
        <w:continuationSeparator/>
      </w:r>
    </w:p>
  </w:footnote>
  <w:footnote w:id="1">
    <w:p w14:paraId="57D983CB" w14:textId="77777777" w:rsidR="00742D2E" w:rsidRPr="004C581B" w:rsidRDefault="00742D2E" w:rsidP="00742D2E">
      <w:pPr>
        <w:pStyle w:val="FootnoteText"/>
        <w:rPr>
          <w:sz w:val="16"/>
          <w:szCs w:val="16"/>
        </w:rPr>
      </w:pPr>
      <w:r w:rsidRPr="004C581B">
        <w:rPr>
          <w:rStyle w:val="FootnoteReference"/>
          <w:sz w:val="16"/>
          <w:szCs w:val="16"/>
        </w:rPr>
        <w:footnoteRef/>
      </w:r>
      <w:r w:rsidRPr="004C581B">
        <w:rPr>
          <w:sz w:val="16"/>
          <w:szCs w:val="16"/>
        </w:rPr>
        <w:t xml:space="preserve"> Definition from the International Federation of Coaches (IFC)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01F0"/>
    <w:multiLevelType w:val="multilevel"/>
    <w:tmpl w:val="93081D8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A66A90"/>
    <w:multiLevelType w:val="hybridMultilevel"/>
    <w:tmpl w:val="CE623F3A"/>
    <w:lvl w:ilvl="0" w:tplc="D78A71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C425D"/>
    <w:multiLevelType w:val="hybridMultilevel"/>
    <w:tmpl w:val="4284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CE2B0F"/>
    <w:multiLevelType w:val="hybridMultilevel"/>
    <w:tmpl w:val="1E6EE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E21E2"/>
    <w:multiLevelType w:val="hybridMultilevel"/>
    <w:tmpl w:val="02A023A2"/>
    <w:lvl w:ilvl="0" w:tplc="FFFFFFFF">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C68CA"/>
    <w:multiLevelType w:val="hybridMultilevel"/>
    <w:tmpl w:val="CE46D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9B3226"/>
    <w:multiLevelType w:val="multilevel"/>
    <w:tmpl w:val="1DCEEC64"/>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417CD7"/>
    <w:multiLevelType w:val="hybridMultilevel"/>
    <w:tmpl w:val="4A18F9A8"/>
    <w:lvl w:ilvl="0" w:tplc="2662DBD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5B4ED4"/>
    <w:multiLevelType w:val="hybridMultilevel"/>
    <w:tmpl w:val="9DC4E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EC67D3"/>
    <w:multiLevelType w:val="hybridMultilevel"/>
    <w:tmpl w:val="8BA84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440EF6"/>
    <w:multiLevelType w:val="hybridMultilevel"/>
    <w:tmpl w:val="5FE8C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310E9A"/>
    <w:multiLevelType w:val="multilevel"/>
    <w:tmpl w:val="D20C9CDC"/>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6B0280"/>
    <w:multiLevelType w:val="multilevel"/>
    <w:tmpl w:val="0E901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6D2603"/>
    <w:multiLevelType w:val="multilevel"/>
    <w:tmpl w:val="D92C0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846E41"/>
    <w:multiLevelType w:val="hybridMultilevel"/>
    <w:tmpl w:val="1BD8B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622528"/>
    <w:multiLevelType w:val="multilevel"/>
    <w:tmpl w:val="9176DDEA"/>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BE370D"/>
    <w:multiLevelType w:val="hybridMultilevel"/>
    <w:tmpl w:val="60AAD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E40CBE"/>
    <w:multiLevelType w:val="multilevel"/>
    <w:tmpl w:val="9176DDEA"/>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C03AAC"/>
    <w:multiLevelType w:val="hybridMultilevel"/>
    <w:tmpl w:val="2528F2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236A95"/>
    <w:multiLevelType w:val="hybridMultilevel"/>
    <w:tmpl w:val="330C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1242845">
    <w:abstractNumId w:val="0"/>
  </w:num>
  <w:num w:numId="2" w16cid:durableId="1867594683">
    <w:abstractNumId w:val="11"/>
  </w:num>
  <w:num w:numId="3" w16cid:durableId="2069113525">
    <w:abstractNumId w:val="17"/>
  </w:num>
  <w:num w:numId="4" w16cid:durableId="823811378">
    <w:abstractNumId w:val="15"/>
  </w:num>
  <w:num w:numId="5" w16cid:durableId="409080135">
    <w:abstractNumId w:val="6"/>
  </w:num>
  <w:num w:numId="6" w16cid:durableId="1641616115">
    <w:abstractNumId w:val="4"/>
  </w:num>
  <w:num w:numId="7" w16cid:durableId="189926701">
    <w:abstractNumId w:val="5"/>
  </w:num>
  <w:num w:numId="8" w16cid:durableId="713427822">
    <w:abstractNumId w:val="14"/>
  </w:num>
  <w:num w:numId="9" w16cid:durableId="665015475">
    <w:abstractNumId w:val="13"/>
  </w:num>
  <w:num w:numId="10" w16cid:durableId="357045253">
    <w:abstractNumId w:val="12"/>
  </w:num>
  <w:num w:numId="11" w16cid:durableId="1848858355">
    <w:abstractNumId w:val="3"/>
  </w:num>
  <w:num w:numId="12" w16cid:durableId="2058167424">
    <w:abstractNumId w:val="16"/>
  </w:num>
  <w:num w:numId="13" w16cid:durableId="148448245">
    <w:abstractNumId w:val="18"/>
  </w:num>
  <w:num w:numId="14" w16cid:durableId="420685621">
    <w:abstractNumId w:val="8"/>
  </w:num>
  <w:num w:numId="15" w16cid:durableId="1375036335">
    <w:abstractNumId w:val="1"/>
  </w:num>
  <w:num w:numId="16" w16cid:durableId="1911500005">
    <w:abstractNumId w:val="2"/>
  </w:num>
  <w:num w:numId="17" w16cid:durableId="43138731">
    <w:abstractNumId w:val="9"/>
  </w:num>
  <w:num w:numId="18" w16cid:durableId="1748766380">
    <w:abstractNumId w:val="19"/>
  </w:num>
  <w:num w:numId="19" w16cid:durableId="139806677">
    <w:abstractNumId w:val="10"/>
  </w:num>
  <w:num w:numId="20" w16cid:durableId="140052077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9D"/>
    <w:rsid w:val="00014CAD"/>
    <w:rsid w:val="000203DE"/>
    <w:rsid w:val="00021798"/>
    <w:rsid w:val="00025F18"/>
    <w:rsid w:val="00050FB8"/>
    <w:rsid w:val="000563FE"/>
    <w:rsid w:val="000640BB"/>
    <w:rsid w:val="00074111"/>
    <w:rsid w:val="00077639"/>
    <w:rsid w:val="0008289E"/>
    <w:rsid w:val="00090B69"/>
    <w:rsid w:val="00092BC1"/>
    <w:rsid w:val="000A0C55"/>
    <w:rsid w:val="000B1BB4"/>
    <w:rsid w:val="000B30FB"/>
    <w:rsid w:val="000B4E5F"/>
    <w:rsid w:val="000C38C1"/>
    <w:rsid w:val="000D4187"/>
    <w:rsid w:val="000D7CDB"/>
    <w:rsid w:val="000E5DAB"/>
    <w:rsid w:val="000F59BF"/>
    <w:rsid w:val="000F6A1D"/>
    <w:rsid w:val="0011687E"/>
    <w:rsid w:val="00122936"/>
    <w:rsid w:val="001232C8"/>
    <w:rsid w:val="00123C6D"/>
    <w:rsid w:val="001261BC"/>
    <w:rsid w:val="00130D76"/>
    <w:rsid w:val="00137F31"/>
    <w:rsid w:val="00147A5D"/>
    <w:rsid w:val="00153238"/>
    <w:rsid w:val="00153445"/>
    <w:rsid w:val="00156297"/>
    <w:rsid w:val="00164756"/>
    <w:rsid w:val="00165AD5"/>
    <w:rsid w:val="001664EB"/>
    <w:rsid w:val="00166E62"/>
    <w:rsid w:val="001675D3"/>
    <w:rsid w:val="0017746C"/>
    <w:rsid w:val="00184033"/>
    <w:rsid w:val="001A3F0B"/>
    <w:rsid w:val="001A778C"/>
    <w:rsid w:val="001C0EED"/>
    <w:rsid w:val="001C1C9D"/>
    <w:rsid w:val="001C5905"/>
    <w:rsid w:val="001C65DD"/>
    <w:rsid w:val="001D0430"/>
    <w:rsid w:val="001E4B0F"/>
    <w:rsid w:val="001E6F85"/>
    <w:rsid w:val="001F3928"/>
    <w:rsid w:val="00203D4A"/>
    <w:rsid w:val="00210822"/>
    <w:rsid w:val="0021371A"/>
    <w:rsid w:val="00221F55"/>
    <w:rsid w:val="00226959"/>
    <w:rsid w:val="00231FC4"/>
    <w:rsid w:val="00237CC7"/>
    <w:rsid w:val="00242F1F"/>
    <w:rsid w:val="00243A0A"/>
    <w:rsid w:val="00250625"/>
    <w:rsid w:val="00254CB0"/>
    <w:rsid w:val="00257A4C"/>
    <w:rsid w:val="0027710F"/>
    <w:rsid w:val="00277386"/>
    <w:rsid w:val="0028182B"/>
    <w:rsid w:val="0028344E"/>
    <w:rsid w:val="002869C3"/>
    <w:rsid w:val="0029531E"/>
    <w:rsid w:val="002A754A"/>
    <w:rsid w:val="002C00E1"/>
    <w:rsid w:val="002C2461"/>
    <w:rsid w:val="002C33C8"/>
    <w:rsid w:val="002E61B9"/>
    <w:rsid w:val="002F46E8"/>
    <w:rsid w:val="00300AF1"/>
    <w:rsid w:val="00314AB7"/>
    <w:rsid w:val="003170AF"/>
    <w:rsid w:val="00317F33"/>
    <w:rsid w:val="0033437A"/>
    <w:rsid w:val="00337F81"/>
    <w:rsid w:val="00344B05"/>
    <w:rsid w:val="003527CA"/>
    <w:rsid w:val="00362D4C"/>
    <w:rsid w:val="00364CB2"/>
    <w:rsid w:val="00366E30"/>
    <w:rsid w:val="003673B0"/>
    <w:rsid w:val="00373DA9"/>
    <w:rsid w:val="00380E1A"/>
    <w:rsid w:val="003B4002"/>
    <w:rsid w:val="003B600F"/>
    <w:rsid w:val="003D1CD0"/>
    <w:rsid w:val="003D3A61"/>
    <w:rsid w:val="003E35DA"/>
    <w:rsid w:val="003F125C"/>
    <w:rsid w:val="003F3569"/>
    <w:rsid w:val="003F6EB6"/>
    <w:rsid w:val="00407BD3"/>
    <w:rsid w:val="00430AA0"/>
    <w:rsid w:val="00430B4B"/>
    <w:rsid w:val="004349DE"/>
    <w:rsid w:val="0043632A"/>
    <w:rsid w:val="00440BB8"/>
    <w:rsid w:val="00453942"/>
    <w:rsid w:val="00456220"/>
    <w:rsid w:val="00456CF8"/>
    <w:rsid w:val="00471084"/>
    <w:rsid w:val="004800A9"/>
    <w:rsid w:val="004814DF"/>
    <w:rsid w:val="00481D0D"/>
    <w:rsid w:val="00483BD6"/>
    <w:rsid w:val="00483CC7"/>
    <w:rsid w:val="004918A6"/>
    <w:rsid w:val="004A2C4F"/>
    <w:rsid w:val="004A30FE"/>
    <w:rsid w:val="004A58D2"/>
    <w:rsid w:val="004B35B1"/>
    <w:rsid w:val="004B6355"/>
    <w:rsid w:val="004C19BB"/>
    <w:rsid w:val="004D070B"/>
    <w:rsid w:val="004F1ED0"/>
    <w:rsid w:val="004F2F18"/>
    <w:rsid w:val="0051028B"/>
    <w:rsid w:val="00510F45"/>
    <w:rsid w:val="00513179"/>
    <w:rsid w:val="00516F20"/>
    <w:rsid w:val="0053523F"/>
    <w:rsid w:val="0053539A"/>
    <w:rsid w:val="005378E9"/>
    <w:rsid w:val="00537A17"/>
    <w:rsid w:val="005409AC"/>
    <w:rsid w:val="00557B53"/>
    <w:rsid w:val="00571D28"/>
    <w:rsid w:val="00572C85"/>
    <w:rsid w:val="005927CC"/>
    <w:rsid w:val="005A266E"/>
    <w:rsid w:val="005A348D"/>
    <w:rsid w:val="005B040B"/>
    <w:rsid w:val="005B7144"/>
    <w:rsid w:val="005C7C4B"/>
    <w:rsid w:val="005E7700"/>
    <w:rsid w:val="005F22AF"/>
    <w:rsid w:val="00605C5D"/>
    <w:rsid w:val="00617B13"/>
    <w:rsid w:val="00620425"/>
    <w:rsid w:val="006245B6"/>
    <w:rsid w:val="0062517C"/>
    <w:rsid w:val="006273E3"/>
    <w:rsid w:val="00627BF1"/>
    <w:rsid w:val="0063233B"/>
    <w:rsid w:val="00633531"/>
    <w:rsid w:val="00635D93"/>
    <w:rsid w:val="0064443B"/>
    <w:rsid w:val="00651E6C"/>
    <w:rsid w:val="00663232"/>
    <w:rsid w:val="00666375"/>
    <w:rsid w:val="00667546"/>
    <w:rsid w:val="00673E68"/>
    <w:rsid w:val="0068701F"/>
    <w:rsid w:val="00693425"/>
    <w:rsid w:val="00695AF0"/>
    <w:rsid w:val="00697681"/>
    <w:rsid w:val="006A572F"/>
    <w:rsid w:val="006B2B03"/>
    <w:rsid w:val="006B5762"/>
    <w:rsid w:val="006C5197"/>
    <w:rsid w:val="006D30D3"/>
    <w:rsid w:val="006D69AE"/>
    <w:rsid w:val="0070318D"/>
    <w:rsid w:val="0070487D"/>
    <w:rsid w:val="00724CA0"/>
    <w:rsid w:val="00725E3B"/>
    <w:rsid w:val="0073632A"/>
    <w:rsid w:val="00742D2E"/>
    <w:rsid w:val="00746639"/>
    <w:rsid w:val="007504EB"/>
    <w:rsid w:val="00755AF9"/>
    <w:rsid w:val="0075723C"/>
    <w:rsid w:val="007628D7"/>
    <w:rsid w:val="007733B1"/>
    <w:rsid w:val="00774B78"/>
    <w:rsid w:val="007808C2"/>
    <w:rsid w:val="00784551"/>
    <w:rsid w:val="007854CC"/>
    <w:rsid w:val="00792D9A"/>
    <w:rsid w:val="007A00AF"/>
    <w:rsid w:val="007A1F77"/>
    <w:rsid w:val="007A5C95"/>
    <w:rsid w:val="007C69CF"/>
    <w:rsid w:val="007D1BDD"/>
    <w:rsid w:val="007D7966"/>
    <w:rsid w:val="007E3DAF"/>
    <w:rsid w:val="007E4A35"/>
    <w:rsid w:val="008062C9"/>
    <w:rsid w:val="00806D94"/>
    <w:rsid w:val="00816161"/>
    <w:rsid w:val="008327FA"/>
    <w:rsid w:val="00841F19"/>
    <w:rsid w:val="00845A42"/>
    <w:rsid w:val="00847023"/>
    <w:rsid w:val="00854C43"/>
    <w:rsid w:val="00882006"/>
    <w:rsid w:val="00883CE5"/>
    <w:rsid w:val="00883FF2"/>
    <w:rsid w:val="008A380B"/>
    <w:rsid w:val="008B0F06"/>
    <w:rsid w:val="008B13B0"/>
    <w:rsid w:val="008B1BD4"/>
    <w:rsid w:val="008B4AB9"/>
    <w:rsid w:val="008B6475"/>
    <w:rsid w:val="008C296E"/>
    <w:rsid w:val="008C2C57"/>
    <w:rsid w:val="008C5930"/>
    <w:rsid w:val="008C6FB9"/>
    <w:rsid w:val="008D3838"/>
    <w:rsid w:val="008D6306"/>
    <w:rsid w:val="008D7834"/>
    <w:rsid w:val="008E20B6"/>
    <w:rsid w:val="008E2A78"/>
    <w:rsid w:val="008E402C"/>
    <w:rsid w:val="008E4757"/>
    <w:rsid w:val="008E7362"/>
    <w:rsid w:val="008F65D7"/>
    <w:rsid w:val="00910F69"/>
    <w:rsid w:val="00922AE2"/>
    <w:rsid w:val="0092322E"/>
    <w:rsid w:val="00930969"/>
    <w:rsid w:val="00930EDE"/>
    <w:rsid w:val="00930FFC"/>
    <w:rsid w:val="00950A90"/>
    <w:rsid w:val="00951A9A"/>
    <w:rsid w:val="009549D4"/>
    <w:rsid w:val="0095543B"/>
    <w:rsid w:val="009609CC"/>
    <w:rsid w:val="00961097"/>
    <w:rsid w:val="00962AA8"/>
    <w:rsid w:val="00964DDA"/>
    <w:rsid w:val="00971536"/>
    <w:rsid w:val="00972FF0"/>
    <w:rsid w:val="00981289"/>
    <w:rsid w:val="00992CB8"/>
    <w:rsid w:val="00996DCB"/>
    <w:rsid w:val="009A3438"/>
    <w:rsid w:val="009C2A08"/>
    <w:rsid w:val="009D12BC"/>
    <w:rsid w:val="009D2747"/>
    <w:rsid w:val="009D641C"/>
    <w:rsid w:val="009E5854"/>
    <w:rsid w:val="00A238F7"/>
    <w:rsid w:val="00A2683F"/>
    <w:rsid w:val="00A347CF"/>
    <w:rsid w:val="00A35BFF"/>
    <w:rsid w:val="00A40C0B"/>
    <w:rsid w:val="00A54F2D"/>
    <w:rsid w:val="00A63F3C"/>
    <w:rsid w:val="00A6621B"/>
    <w:rsid w:val="00A716C6"/>
    <w:rsid w:val="00A7247E"/>
    <w:rsid w:val="00A75EBE"/>
    <w:rsid w:val="00A82285"/>
    <w:rsid w:val="00A87F6A"/>
    <w:rsid w:val="00A91394"/>
    <w:rsid w:val="00A91B97"/>
    <w:rsid w:val="00A96244"/>
    <w:rsid w:val="00A978C4"/>
    <w:rsid w:val="00AB36A4"/>
    <w:rsid w:val="00AB6309"/>
    <w:rsid w:val="00AC08F5"/>
    <w:rsid w:val="00AC3AA5"/>
    <w:rsid w:val="00AD2C73"/>
    <w:rsid w:val="00AE00A5"/>
    <w:rsid w:val="00AE6F68"/>
    <w:rsid w:val="00AF6340"/>
    <w:rsid w:val="00B04497"/>
    <w:rsid w:val="00B06B05"/>
    <w:rsid w:val="00B14286"/>
    <w:rsid w:val="00B1450E"/>
    <w:rsid w:val="00B20BC6"/>
    <w:rsid w:val="00B255A0"/>
    <w:rsid w:val="00B33438"/>
    <w:rsid w:val="00B37F47"/>
    <w:rsid w:val="00B50203"/>
    <w:rsid w:val="00B52526"/>
    <w:rsid w:val="00B52BE6"/>
    <w:rsid w:val="00B5646A"/>
    <w:rsid w:val="00B65444"/>
    <w:rsid w:val="00B65E78"/>
    <w:rsid w:val="00B70984"/>
    <w:rsid w:val="00B7421E"/>
    <w:rsid w:val="00BA5E31"/>
    <w:rsid w:val="00BA6973"/>
    <w:rsid w:val="00BA788F"/>
    <w:rsid w:val="00BA7B04"/>
    <w:rsid w:val="00BB7126"/>
    <w:rsid w:val="00BC01F6"/>
    <w:rsid w:val="00BC3F17"/>
    <w:rsid w:val="00BD5144"/>
    <w:rsid w:val="00BD70C6"/>
    <w:rsid w:val="00BE22B8"/>
    <w:rsid w:val="00BE28A0"/>
    <w:rsid w:val="00BE67AB"/>
    <w:rsid w:val="00BE7090"/>
    <w:rsid w:val="00BF110B"/>
    <w:rsid w:val="00BF4174"/>
    <w:rsid w:val="00C12964"/>
    <w:rsid w:val="00C15812"/>
    <w:rsid w:val="00C1716C"/>
    <w:rsid w:val="00C23A5C"/>
    <w:rsid w:val="00C26A13"/>
    <w:rsid w:val="00C3336C"/>
    <w:rsid w:val="00C521C9"/>
    <w:rsid w:val="00C53DB4"/>
    <w:rsid w:val="00C562E3"/>
    <w:rsid w:val="00C56A49"/>
    <w:rsid w:val="00C57119"/>
    <w:rsid w:val="00C65329"/>
    <w:rsid w:val="00C6671B"/>
    <w:rsid w:val="00C66A08"/>
    <w:rsid w:val="00C737D1"/>
    <w:rsid w:val="00C7499D"/>
    <w:rsid w:val="00C76BB3"/>
    <w:rsid w:val="00C81CBF"/>
    <w:rsid w:val="00C82BFF"/>
    <w:rsid w:val="00C84C64"/>
    <w:rsid w:val="00C9394E"/>
    <w:rsid w:val="00C95C92"/>
    <w:rsid w:val="00CA063E"/>
    <w:rsid w:val="00CA2A45"/>
    <w:rsid w:val="00CA661C"/>
    <w:rsid w:val="00CB11EA"/>
    <w:rsid w:val="00CB1888"/>
    <w:rsid w:val="00CC32FA"/>
    <w:rsid w:val="00CD2752"/>
    <w:rsid w:val="00CE3B1A"/>
    <w:rsid w:val="00CE4C6F"/>
    <w:rsid w:val="00CE5855"/>
    <w:rsid w:val="00D04212"/>
    <w:rsid w:val="00D057B0"/>
    <w:rsid w:val="00D14B48"/>
    <w:rsid w:val="00D1574D"/>
    <w:rsid w:val="00D157EF"/>
    <w:rsid w:val="00D248A5"/>
    <w:rsid w:val="00D2581D"/>
    <w:rsid w:val="00D270AA"/>
    <w:rsid w:val="00D366E7"/>
    <w:rsid w:val="00D4394E"/>
    <w:rsid w:val="00D761CB"/>
    <w:rsid w:val="00D80C40"/>
    <w:rsid w:val="00D81D72"/>
    <w:rsid w:val="00D83868"/>
    <w:rsid w:val="00D93696"/>
    <w:rsid w:val="00D93E61"/>
    <w:rsid w:val="00DB1C9D"/>
    <w:rsid w:val="00DB5391"/>
    <w:rsid w:val="00DB7A67"/>
    <w:rsid w:val="00DB7D9F"/>
    <w:rsid w:val="00DD0721"/>
    <w:rsid w:val="00DD2434"/>
    <w:rsid w:val="00DD4D0E"/>
    <w:rsid w:val="00DE1C7C"/>
    <w:rsid w:val="00DE30EA"/>
    <w:rsid w:val="00E004C4"/>
    <w:rsid w:val="00E054BD"/>
    <w:rsid w:val="00E065FB"/>
    <w:rsid w:val="00E4715B"/>
    <w:rsid w:val="00E72D9E"/>
    <w:rsid w:val="00E80644"/>
    <w:rsid w:val="00E82F99"/>
    <w:rsid w:val="00E85B33"/>
    <w:rsid w:val="00E962B2"/>
    <w:rsid w:val="00EA3A31"/>
    <w:rsid w:val="00EA7516"/>
    <w:rsid w:val="00EB7B42"/>
    <w:rsid w:val="00EB7E2B"/>
    <w:rsid w:val="00EC4032"/>
    <w:rsid w:val="00EE1838"/>
    <w:rsid w:val="00EE25ED"/>
    <w:rsid w:val="00F02514"/>
    <w:rsid w:val="00F06FE2"/>
    <w:rsid w:val="00F07595"/>
    <w:rsid w:val="00F07E32"/>
    <w:rsid w:val="00F10F60"/>
    <w:rsid w:val="00F15E9D"/>
    <w:rsid w:val="00F316B8"/>
    <w:rsid w:val="00F341ED"/>
    <w:rsid w:val="00F35AD3"/>
    <w:rsid w:val="00F458C9"/>
    <w:rsid w:val="00F658EE"/>
    <w:rsid w:val="00F775F0"/>
    <w:rsid w:val="00F83061"/>
    <w:rsid w:val="00F86D8A"/>
    <w:rsid w:val="00FA2803"/>
    <w:rsid w:val="00FA662D"/>
    <w:rsid w:val="00FB6074"/>
    <w:rsid w:val="00FC3352"/>
    <w:rsid w:val="00FC372B"/>
    <w:rsid w:val="00FC3BC3"/>
    <w:rsid w:val="00FD1763"/>
    <w:rsid w:val="00FE6FA5"/>
    <w:rsid w:val="00FF5D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0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3" w:uiPriority="43"/>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644"/>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784551"/>
    <w:pPr>
      <w:keepNext/>
      <w:keepLines/>
      <w:pBdr>
        <w:top w:val="single" w:sz="4" w:space="2" w:color="BBC0C5" w:themeColor="text1" w:themeTint="66"/>
        <w:bottom w:val="single" w:sz="4" w:space="2" w:color="BBC0C5" w:themeColor="text1" w:themeTint="66"/>
      </w:pBdr>
      <w:spacing w:before="360" w:after="100"/>
      <w:outlineLvl w:val="0"/>
    </w:pPr>
    <w:rPr>
      <w:rFonts w:ascii="Arial" w:eastAsiaTheme="majorEastAsia" w:hAnsi="Arial" w:cstheme="majorBidi"/>
      <w:b/>
      <w:bCs/>
      <w:smallCaps/>
      <w:color w:val="591642" w:themeColor="accent2"/>
      <w:sz w:val="30"/>
      <w:szCs w:val="32"/>
    </w:rPr>
  </w:style>
  <w:style w:type="paragraph" w:styleId="Heading2">
    <w:name w:val="heading 2"/>
    <w:basedOn w:val="Normal"/>
    <w:next w:val="Normal"/>
    <w:link w:val="Heading2Char"/>
    <w:qFormat/>
    <w:rsid w:val="0092322E"/>
    <w:pPr>
      <w:keepNext/>
      <w:keepLines/>
      <w:spacing w:before="40"/>
      <w:outlineLvl w:val="1"/>
    </w:pPr>
    <w:rPr>
      <w:rFonts w:asciiTheme="majorHAnsi" w:eastAsiaTheme="majorEastAsia" w:hAnsiTheme="majorHAnsi" w:cstheme="majorBidi"/>
      <w:color w:val="082A4A" w:themeColor="accent1" w:themeShade="BF"/>
      <w:sz w:val="26"/>
      <w:szCs w:val="26"/>
    </w:rPr>
  </w:style>
  <w:style w:type="paragraph" w:styleId="Heading3">
    <w:name w:val="heading 3"/>
    <w:basedOn w:val="Normal"/>
    <w:next w:val="Normal"/>
    <w:link w:val="Heading3Char"/>
    <w:rsid w:val="0092322E"/>
    <w:pPr>
      <w:keepNext/>
      <w:keepLines/>
      <w:spacing w:before="40"/>
      <w:outlineLvl w:val="2"/>
    </w:pPr>
    <w:rPr>
      <w:rFonts w:asciiTheme="majorHAnsi" w:eastAsiaTheme="majorEastAsia" w:hAnsiTheme="majorHAnsi" w:cstheme="majorBidi"/>
      <w:color w:val="051C31" w:themeColor="accent1" w:themeShade="7F"/>
    </w:rPr>
  </w:style>
  <w:style w:type="paragraph" w:styleId="Heading4">
    <w:name w:val="heading 4"/>
    <w:basedOn w:val="Normal"/>
    <w:next w:val="Normal"/>
    <w:link w:val="Heading4Char"/>
    <w:rsid w:val="0092322E"/>
    <w:pPr>
      <w:keepNext/>
      <w:keepLines/>
      <w:spacing w:before="40"/>
      <w:outlineLvl w:val="3"/>
    </w:pPr>
    <w:rPr>
      <w:rFonts w:asciiTheme="majorHAnsi" w:eastAsiaTheme="majorEastAsia" w:hAnsiTheme="majorHAnsi" w:cstheme="majorBidi"/>
      <w:i/>
      <w:iCs/>
      <w:color w:val="082A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0A"/>
    <w:pPr>
      <w:ind w:left="720"/>
      <w:contextualSpacing/>
    </w:pPr>
  </w:style>
  <w:style w:type="character" w:customStyle="1" w:styleId="Heading1Char">
    <w:name w:val="Heading 1 Char"/>
    <w:basedOn w:val="DefaultParagraphFont"/>
    <w:link w:val="Heading1"/>
    <w:uiPriority w:val="9"/>
    <w:rsid w:val="00784551"/>
    <w:rPr>
      <w:rFonts w:ascii="Arial" w:eastAsiaTheme="majorEastAsia" w:hAnsi="Arial" w:cstheme="majorBidi"/>
      <w:b/>
      <w:bCs/>
      <w:smallCaps/>
      <w:color w:val="591642" w:themeColor="accent2"/>
      <w:sz w:val="30"/>
      <w:szCs w:val="32"/>
    </w:rPr>
  </w:style>
  <w:style w:type="paragraph" w:styleId="Title">
    <w:name w:val="Title"/>
    <w:basedOn w:val="Normal"/>
    <w:next w:val="Normal"/>
    <w:link w:val="TitleChar"/>
    <w:uiPriority w:val="10"/>
    <w:qFormat/>
    <w:rsid w:val="007808C2"/>
    <w:pPr>
      <w:spacing w:after="80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leChar">
    <w:name w:val="Title Char"/>
    <w:basedOn w:val="DefaultParagraphFont"/>
    <w:link w:val="Title"/>
    <w:uiPriority w:val="10"/>
    <w:rsid w:val="007808C2"/>
    <w:rPr>
      <w:rFonts w:asciiTheme="majorHAnsi" w:eastAsiaTheme="majorEastAsia" w:hAnsiTheme="majorHAnsi" w:cstheme="majorBidi"/>
      <w:smallCaps/>
      <w:noProof/>
      <w:color w:val="591642" w:themeColor="accent2"/>
      <w:kern w:val="28"/>
      <w:sz w:val="56"/>
      <w:szCs w:val="52"/>
    </w:rPr>
  </w:style>
  <w:style w:type="paragraph" w:customStyle="1" w:styleId="tagline">
    <w:name w:val="tagline"/>
    <w:basedOn w:val="Normal"/>
    <w:qFormat/>
    <w:rsid w:val="00FA662D"/>
    <w:pPr>
      <w:spacing w:line="254" w:lineRule="auto"/>
      <w:ind w:right="3060"/>
    </w:pPr>
    <w:rPr>
      <w:rFonts w:ascii="Arial" w:hAnsi="Arial"/>
      <w:color w:val="FFFFFF" w:themeColor="background1"/>
      <w:sz w:val="28"/>
    </w:rPr>
  </w:style>
  <w:style w:type="paragraph" w:customStyle="1" w:styleId="checklistindent">
    <w:name w:val="checklist indent"/>
    <w:basedOn w:val="Normal"/>
    <w:qFormat/>
    <w:rsid w:val="00784551"/>
    <w:pPr>
      <w:spacing w:after="8"/>
      <w:ind w:left="357" w:hanging="357"/>
    </w:pPr>
  </w:style>
  <w:style w:type="paragraph" w:styleId="Header">
    <w:name w:val="header"/>
    <w:basedOn w:val="Normal"/>
    <w:link w:val="HeaderChar"/>
    <w:unhideWhenUsed/>
    <w:rsid w:val="008327FA"/>
    <w:pPr>
      <w:tabs>
        <w:tab w:val="center" w:pos="4513"/>
        <w:tab w:val="right" w:pos="9026"/>
      </w:tabs>
    </w:pPr>
  </w:style>
  <w:style w:type="character" w:customStyle="1" w:styleId="HeaderChar">
    <w:name w:val="Header Char"/>
    <w:basedOn w:val="DefaultParagraphFont"/>
    <w:link w:val="Header"/>
    <w:rsid w:val="008327FA"/>
    <w:rPr>
      <w:color w:val="44494F" w:themeColor="text1" w:themeShade="BF"/>
      <w:sz w:val="23"/>
    </w:rPr>
  </w:style>
  <w:style w:type="paragraph" w:styleId="Footer">
    <w:name w:val="footer"/>
    <w:basedOn w:val="Normal"/>
    <w:link w:val="FooterChar"/>
    <w:unhideWhenUsed/>
    <w:rsid w:val="008327FA"/>
    <w:pPr>
      <w:tabs>
        <w:tab w:val="center" w:pos="4513"/>
        <w:tab w:val="right" w:pos="9026"/>
      </w:tabs>
    </w:pPr>
  </w:style>
  <w:style w:type="character" w:customStyle="1" w:styleId="FooterChar">
    <w:name w:val="Footer Char"/>
    <w:basedOn w:val="DefaultParagraphFont"/>
    <w:link w:val="Footer"/>
    <w:rsid w:val="008327FA"/>
    <w:rPr>
      <w:color w:val="44494F" w:themeColor="text1" w:themeShade="BF"/>
      <w:sz w:val="23"/>
    </w:rPr>
  </w:style>
  <w:style w:type="table" w:styleId="TableGrid">
    <w:name w:val="Table Grid"/>
    <w:basedOn w:val="TableNormal"/>
    <w:rsid w:val="00DE1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rsid w:val="00E72D9E"/>
    <w:tblPr>
      <w:tblStyleRowBandSize w:val="1"/>
      <w:tblStyleColBandSize w:val="1"/>
      <w:tblBorders>
        <w:top w:val="single" w:sz="2" w:space="0" w:color="99A1A9" w:themeColor="text1" w:themeTint="99"/>
        <w:bottom w:val="single" w:sz="2" w:space="0" w:color="99A1A9" w:themeColor="text1" w:themeTint="99"/>
        <w:insideH w:val="single" w:sz="2" w:space="0" w:color="99A1A9" w:themeColor="text1" w:themeTint="99"/>
        <w:insideV w:val="single" w:sz="2" w:space="0" w:color="99A1A9" w:themeColor="text1" w:themeTint="99"/>
      </w:tblBorders>
    </w:tblPr>
    <w:tblStylePr w:type="firstRow">
      <w:rPr>
        <w:b/>
        <w:bCs/>
      </w:rPr>
      <w:tblPr/>
      <w:tcPr>
        <w:tcBorders>
          <w:top w:val="nil"/>
          <w:bottom w:val="single" w:sz="12" w:space="0" w:color="99A1A9" w:themeColor="text1" w:themeTint="99"/>
          <w:insideH w:val="nil"/>
          <w:insideV w:val="nil"/>
        </w:tcBorders>
        <w:shd w:val="clear" w:color="auto" w:fill="FFFFFF" w:themeFill="background1"/>
      </w:tcPr>
    </w:tblStylePr>
    <w:tblStylePr w:type="lastRow">
      <w:rPr>
        <w:b/>
        <w:bCs/>
      </w:rPr>
      <w:tblPr/>
      <w:tcPr>
        <w:tcBorders>
          <w:top w:val="double" w:sz="2" w:space="0" w:color="99A1A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FE2" w:themeFill="text1" w:themeFillTint="33"/>
      </w:tcPr>
    </w:tblStylePr>
    <w:tblStylePr w:type="band1Horz">
      <w:tblPr/>
      <w:tcPr>
        <w:shd w:val="clear" w:color="auto" w:fill="DDDFE2" w:themeFill="text1" w:themeFillTint="33"/>
      </w:tcPr>
    </w:tblStylePr>
  </w:style>
  <w:style w:type="table" w:styleId="GridTable1Light">
    <w:name w:val="Grid Table 1 Light"/>
    <w:basedOn w:val="TableNormal"/>
    <w:rsid w:val="00E72D9E"/>
    <w:tblPr>
      <w:tblStyleRowBandSize w:val="1"/>
      <w:tblStyleColBandSize w:val="1"/>
      <w:tblBorders>
        <w:top w:val="single" w:sz="4" w:space="0" w:color="BBC0C5" w:themeColor="text1" w:themeTint="66"/>
        <w:left w:val="single" w:sz="4" w:space="0" w:color="BBC0C5" w:themeColor="text1" w:themeTint="66"/>
        <w:bottom w:val="single" w:sz="4" w:space="0" w:color="BBC0C5" w:themeColor="text1" w:themeTint="66"/>
        <w:right w:val="single" w:sz="4" w:space="0" w:color="BBC0C5" w:themeColor="text1" w:themeTint="66"/>
        <w:insideH w:val="single" w:sz="4" w:space="0" w:color="BBC0C5" w:themeColor="text1" w:themeTint="66"/>
        <w:insideV w:val="single" w:sz="4" w:space="0" w:color="BBC0C5" w:themeColor="text1" w:themeTint="66"/>
      </w:tblBorders>
    </w:tblPr>
    <w:tblStylePr w:type="firstRow">
      <w:rPr>
        <w:b/>
        <w:bCs/>
      </w:rPr>
      <w:tblPr/>
      <w:tcPr>
        <w:tcBorders>
          <w:bottom w:val="single" w:sz="12" w:space="0" w:color="99A1A9" w:themeColor="text1" w:themeTint="99"/>
        </w:tcBorders>
      </w:tcPr>
    </w:tblStylePr>
    <w:tblStylePr w:type="lastRow">
      <w:rPr>
        <w:b/>
        <w:bCs/>
      </w:rPr>
      <w:tblPr/>
      <w:tcPr>
        <w:tcBorders>
          <w:top w:val="double" w:sz="2" w:space="0" w:color="99A1A9" w:themeColor="text1" w:themeTint="99"/>
        </w:tcBorders>
      </w:tcPr>
    </w:tblStylePr>
    <w:tblStylePr w:type="firstCol">
      <w:rPr>
        <w:b/>
        <w:bCs/>
      </w:rPr>
    </w:tblStylePr>
    <w:tblStylePr w:type="lastCol">
      <w:rPr>
        <w:b/>
        <w:bCs/>
      </w:rPr>
    </w:tblStylePr>
  </w:style>
  <w:style w:type="table" w:styleId="GridTable3">
    <w:name w:val="Grid Table 3"/>
    <w:basedOn w:val="TableNormal"/>
    <w:rsid w:val="00E72D9E"/>
    <w:tblPr>
      <w:tblStyleRowBandSize w:val="1"/>
      <w:tblStyleColBandSize w:val="1"/>
      <w:tblBorders>
        <w:top w:val="single" w:sz="4" w:space="0" w:color="99A1A9" w:themeColor="text1" w:themeTint="99"/>
        <w:left w:val="single" w:sz="4" w:space="0" w:color="99A1A9" w:themeColor="text1" w:themeTint="99"/>
        <w:bottom w:val="single" w:sz="4" w:space="0" w:color="99A1A9" w:themeColor="text1" w:themeTint="99"/>
        <w:right w:val="single" w:sz="4" w:space="0" w:color="99A1A9" w:themeColor="text1" w:themeTint="99"/>
        <w:insideH w:val="single" w:sz="4" w:space="0" w:color="99A1A9" w:themeColor="text1" w:themeTint="99"/>
        <w:insideV w:val="single" w:sz="4" w:space="0" w:color="99A1A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FE2" w:themeFill="text1" w:themeFillTint="33"/>
      </w:tcPr>
    </w:tblStylePr>
    <w:tblStylePr w:type="band1Horz">
      <w:tblPr/>
      <w:tcPr>
        <w:shd w:val="clear" w:color="auto" w:fill="DDDFE2" w:themeFill="text1" w:themeFillTint="33"/>
      </w:tcPr>
    </w:tblStylePr>
    <w:tblStylePr w:type="neCell">
      <w:tblPr/>
      <w:tcPr>
        <w:tcBorders>
          <w:bottom w:val="single" w:sz="4" w:space="0" w:color="99A1A9" w:themeColor="text1" w:themeTint="99"/>
        </w:tcBorders>
      </w:tcPr>
    </w:tblStylePr>
    <w:tblStylePr w:type="nwCell">
      <w:tblPr/>
      <w:tcPr>
        <w:tcBorders>
          <w:bottom w:val="single" w:sz="4" w:space="0" w:color="99A1A9" w:themeColor="text1" w:themeTint="99"/>
        </w:tcBorders>
      </w:tcPr>
    </w:tblStylePr>
    <w:tblStylePr w:type="seCell">
      <w:tblPr/>
      <w:tcPr>
        <w:tcBorders>
          <w:top w:val="single" w:sz="4" w:space="0" w:color="99A1A9" w:themeColor="text1" w:themeTint="99"/>
        </w:tcBorders>
      </w:tcPr>
    </w:tblStylePr>
    <w:tblStylePr w:type="swCell">
      <w:tblPr/>
      <w:tcPr>
        <w:tcBorders>
          <w:top w:val="single" w:sz="4" w:space="0" w:color="99A1A9" w:themeColor="text1" w:themeTint="99"/>
        </w:tcBorders>
      </w:tcPr>
    </w:tblStylePr>
  </w:style>
  <w:style w:type="table" w:styleId="GridTable1Light-Accent1">
    <w:name w:val="Grid Table 1 Light Accent 1"/>
    <w:basedOn w:val="TableNormal"/>
    <w:uiPriority w:val="46"/>
    <w:rsid w:val="00E72D9E"/>
    <w:tblPr>
      <w:tblStyleRowBandSize w:val="1"/>
      <w:tblStyleColBandSize w:val="1"/>
      <w:tblBorders>
        <w:top w:val="single" w:sz="4" w:space="0" w:color="6FB0EF" w:themeColor="accent1" w:themeTint="66"/>
        <w:left w:val="single" w:sz="4" w:space="0" w:color="6FB0EF" w:themeColor="accent1" w:themeTint="66"/>
        <w:bottom w:val="single" w:sz="4" w:space="0" w:color="6FB0EF" w:themeColor="accent1" w:themeTint="66"/>
        <w:right w:val="single" w:sz="4" w:space="0" w:color="6FB0EF" w:themeColor="accent1" w:themeTint="66"/>
        <w:insideH w:val="single" w:sz="4" w:space="0" w:color="6FB0EF" w:themeColor="accent1" w:themeTint="66"/>
        <w:insideV w:val="single" w:sz="4" w:space="0" w:color="6FB0EF" w:themeColor="accent1" w:themeTint="66"/>
      </w:tblBorders>
    </w:tblPr>
    <w:tblStylePr w:type="firstRow">
      <w:rPr>
        <w:b/>
        <w:bCs/>
      </w:rPr>
      <w:tblPr/>
      <w:tcPr>
        <w:tcBorders>
          <w:bottom w:val="single" w:sz="12" w:space="0" w:color="2789E7" w:themeColor="accent1" w:themeTint="99"/>
        </w:tcBorders>
      </w:tcPr>
    </w:tblStylePr>
    <w:tblStylePr w:type="lastRow">
      <w:rPr>
        <w:b/>
        <w:bCs/>
      </w:rPr>
      <w:tblPr/>
      <w:tcPr>
        <w:tcBorders>
          <w:top w:val="double" w:sz="2" w:space="0" w:color="2789E7"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8D3838"/>
    <w:tblPr>
      <w:tblStyleRowBandSize w:val="1"/>
      <w:tblStyleColBandSize w:val="1"/>
      <w:tblBorders>
        <w:top w:val="single" w:sz="4" w:space="0" w:color="2789E7" w:themeColor="accent1" w:themeTint="99"/>
        <w:left w:val="single" w:sz="4" w:space="0" w:color="2789E7" w:themeColor="accent1" w:themeTint="99"/>
        <w:bottom w:val="single" w:sz="4" w:space="0" w:color="2789E7" w:themeColor="accent1" w:themeTint="99"/>
        <w:right w:val="single" w:sz="4" w:space="0" w:color="2789E7" w:themeColor="accent1" w:themeTint="99"/>
        <w:insideH w:val="single" w:sz="4" w:space="0" w:color="2789E7" w:themeColor="accent1" w:themeTint="99"/>
        <w:insideV w:val="single" w:sz="4" w:space="0" w:color="2789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7F7" w:themeFill="accent1" w:themeFillTint="33"/>
      </w:tcPr>
    </w:tblStylePr>
    <w:tblStylePr w:type="band1Horz">
      <w:tblPr/>
      <w:tcPr>
        <w:shd w:val="clear" w:color="auto" w:fill="B6D7F7" w:themeFill="accent1" w:themeFillTint="33"/>
      </w:tcPr>
    </w:tblStylePr>
    <w:tblStylePr w:type="neCell">
      <w:tblPr/>
      <w:tcPr>
        <w:tcBorders>
          <w:bottom w:val="single" w:sz="4" w:space="0" w:color="2789E7" w:themeColor="accent1" w:themeTint="99"/>
        </w:tcBorders>
      </w:tcPr>
    </w:tblStylePr>
    <w:tblStylePr w:type="nwCell">
      <w:tblPr/>
      <w:tcPr>
        <w:tcBorders>
          <w:bottom w:val="single" w:sz="4" w:space="0" w:color="2789E7" w:themeColor="accent1" w:themeTint="99"/>
        </w:tcBorders>
      </w:tcPr>
    </w:tblStylePr>
    <w:tblStylePr w:type="seCell">
      <w:tblPr/>
      <w:tcPr>
        <w:tcBorders>
          <w:top w:val="single" w:sz="4" w:space="0" w:color="2789E7" w:themeColor="accent1" w:themeTint="99"/>
        </w:tcBorders>
      </w:tcPr>
    </w:tblStylePr>
    <w:tblStylePr w:type="swCell">
      <w:tblPr/>
      <w:tcPr>
        <w:tcBorders>
          <w:top w:val="single" w:sz="4" w:space="0" w:color="2789E7" w:themeColor="accent1" w:themeTint="99"/>
        </w:tcBorders>
      </w:tcPr>
    </w:tblStylePr>
  </w:style>
  <w:style w:type="table" w:styleId="GridTable2-Accent6">
    <w:name w:val="Grid Table 2 Accent 6"/>
    <w:basedOn w:val="TableNormal"/>
    <w:uiPriority w:val="47"/>
    <w:rsid w:val="008D3838"/>
    <w:tblPr>
      <w:tblStyleRowBandSize w:val="1"/>
      <w:tblStyleColBandSize w:val="1"/>
      <w:tblBorders>
        <w:top w:val="single" w:sz="2" w:space="0" w:color="D0E5D7" w:themeColor="accent6" w:themeTint="99"/>
        <w:bottom w:val="single" w:sz="2" w:space="0" w:color="D0E5D7" w:themeColor="accent6" w:themeTint="99"/>
        <w:insideH w:val="single" w:sz="2" w:space="0" w:color="D0E5D7" w:themeColor="accent6" w:themeTint="99"/>
        <w:insideV w:val="single" w:sz="2" w:space="0" w:color="D0E5D7" w:themeColor="accent6" w:themeTint="99"/>
      </w:tblBorders>
    </w:tblPr>
    <w:tblStylePr w:type="firstRow">
      <w:rPr>
        <w:b/>
        <w:bCs/>
      </w:rPr>
      <w:tblPr/>
      <w:tcPr>
        <w:tcBorders>
          <w:top w:val="nil"/>
          <w:bottom w:val="single" w:sz="12" w:space="0" w:color="D0E5D7" w:themeColor="accent6" w:themeTint="99"/>
          <w:insideH w:val="nil"/>
          <w:insideV w:val="nil"/>
        </w:tcBorders>
        <w:shd w:val="clear" w:color="auto" w:fill="FFFFFF" w:themeFill="background1"/>
      </w:tcPr>
    </w:tblStylePr>
    <w:tblStylePr w:type="lastRow">
      <w:rPr>
        <w:b/>
        <w:bCs/>
      </w:rPr>
      <w:tblPr/>
      <w:tcPr>
        <w:tcBorders>
          <w:top w:val="double" w:sz="2" w:space="0" w:color="D0E5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6F1" w:themeFill="accent6" w:themeFillTint="33"/>
      </w:tcPr>
    </w:tblStylePr>
    <w:tblStylePr w:type="band1Horz">
      <w:tblPr/>
      <w:tcPr>
        <w:shd w:val="clear" w:color="auto" w:fill="EFF6F1" w:themeFill="accent6" w:themeFillTint="33"/>
      </w:tcPr>
    </w:tblStylePr>
  </w:style>
  <w:style w:type="table" w:styleId="GridTable2-Accent1">
    <w:name w:val="Grid Table 2 Accent 1"/>
    <w:basedOn w:val="TableNormal"/>
    <w:uiPriority w:val="47"/>
    <w:rsid w:val="008D3838"/>
    <w:tblPr>
      <w:tblStyleRowBandSize w:val="1"/>
      <w:tblStyleColBandSize w:val="1"/>
      <w:tblBorders>
        <w:top w:val="single" w:sz="2" w:space="0" w:color="2789E7" w:themeColor="accent1" w:themeTint="99"/>
        <w:bottom w:val="single" w:sz="2" w:space="0" w:color="2789E7" w:themeColor="accent1" w:themeTint="99"/>
        <w:insideH w:val="single" w:sz="2" w:space="0" w:color="2789E7" w:themeColor="accent1" w:themeTint="99"/>
        <w:insideV w:val="single" w:sz="2" w:space="0" w:color="2789E7" w:themeColor="accent1" w:themeTint="99"/>
      </w:tblBorders>
    </w:tblPr>
    <w:tblStylePr w:type="firstRow">
      <w:rPr>
        <w:b/>
        <w:bCs/>
      </w:rPr>
      <w:tblPr/>
      <w:tcPr>
        <w:tcBorders>
          <w:top w:val="nil"/>
          <w:bottom w:val="single" w:sz="12" w:space="0" w:color="2789E7" w:themeColor="accent1" w:themeTint="99"/>
          <w:insideH w:val="nil"/>
          <w:insideV w:val="nil"/>
        </w:tcBorders>
        <w:shd w:val="clear" w:color="auto" w:fill="FFFFFF" w:themeFill="background1"/>
      </w:tcPr>
    </w:tblStylePr>
    <w:tblStylePr w:type="lastRow">
      <w:rPr>
        <w:b/>
        <w:bCs/>
      </w:rPr>
      <w:tblPr/>
      <w:tcPr>
        <w:tcBorders>
          <w:top w:val="double" w:sz="2" w:space="0" w:color="2789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D7F7" w:themeFill="accent1" w:themeFillTint="33"/>
      </w:tcPr>
    </w:tblStylePr>
    <w:tblStylePr w:type="band1Horz">
      <w:tblPr/>
      <w:tcPr>
        <w:shd w:val="clear" w:color="auto" w:fill="B6D7F7" w:themeFill="accent1" w:themeFillTint="33"/>
      </w:tcPr>
    </w:tblStylePr>
  </w:style>
  <w:style w:type="table" w:styleId="GridTable5Dark">
    <w:name w:val="Grid Table 5 Dark"/>
    <w:basedOn w:val="TableNormal"/>
    <w:uiPriority w:val="50"/>
    <w:rsid w:val="008D38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FE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36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36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36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36B" w:themeFill="text1"/>
      </w:tcPr>
    </w:tblStylePr>
    <w:tblStylePr w:type="band1Vert">
      <w:tblPr/>
      <w:tcPr>
        <w:shd w:val="clear" w:color="auto" w:fill="BBC0C5" w:themeFill="text1" w:themeFillTint="66"/>
      </w:tcPr>
    </w:tblStylePr>
    <w:tblStylePr w:type="band1Horz">
      <w:tblPr/>
      <w:tcPr>
        <w:shd w:val="clear" w:color="auto" w:fill="BBC0C5" w:themeFill="text1" w:themeFillTint="66"/>
      </w:tcPr>
    </w:tblStylePr>
  </w:style>
  <w:style w:type="table" w:styleId="GridTable5Dark-Accent3">
    <w:name w:val="Grid Table 5 Dark Accent 3"/>
    <w:basedOn w:val="TableNormal"/>
    <w:uiPriority w:val="50"/>
    <w:rsid w:val="008D38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CE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A1B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A1B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A1B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A1B0" w:themeFill="accent3"/>
      </w:tcPr>
    </w:tblStylePr>
    <w:tblStylePr w:type="band1Vert">
      <w:tblPr/>
      <w:tcPr>
        <w:shd w:val="clear" w:color="auto" w:fill="CBD9DF" w:themeFill="accent3" w:themeFillTint="66"/>
      </w:tcPr>
    </w:tblStylePr>
    <w:tblStylePr w:type="band1Horz">
      <w:tblPr/>
      <w:tcPr>
        <w:shd w:val="clear" w:color="auto" w:fill="CBD9DF" w:themeFill="accent3" w:themeFillTint="66"/>
      </w:tcPr>
    </w:tblStylePr>
  </w:style>
  <w:style w:type="table" w:styleId="GridTable7Colorful">
    <w:name w:val="Grid Table 7 Colorful"/>
    <w:basedOn w:val="TableNormal"/>
    <w:uiPriority w:val="52"/>
    <w:rsid w:val="008D3838"/>
    <w:rPr>
      <w:color w:val="5B636B" w:themeColor="text1"/>
    </w:rPr>
    <w:tblPr>
      <w:tblStyleRowBandSize w:val="1"/>
      <w:tblStyleColBandSize w:val="1"/>
      <w:tblBorders>
        <w:top w:val="single" w:sz="4" w:space="0" w:color="99A1A9" w:themeColor="text1" w:themeTint="99"/>
        <w:left w:val="single" w:sz="4" w:space="0" w:color="99A1A9" w:themeColor="text1" w:themeTint="99"/>
        <w:bottom w:val="single" w:sz="4" w:space="0" w:color="99A1A9" w:themeColor="text1" w:themeTint="99"/>
        <w:right w:val="single" w:sz="4" w:space="0" w:color="99A1A9" w:themeColor="text1" w:themeTint="99"/>
        <w:insideH w:val="single" w:sz="4" w:space="0" w:color="99A1A9" w:themeColor="text1" w:themeTint="99"/>
        <w:insideV w:val="single" w:sz="4" w:space="0" w:color="99A1A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FE2" w:themeFill="text1" w:themeFillTint="33"/>
      </w:tcPr>
    </w:tblStylePr>
    <w:tblStylePr w:type="band1Horz">
      <w:tblPr/>
      <w:tcPr>
        <w:shd w:val="clear" w:color="auto" w:fill="DDDFE2" w:themeFill="text1" w:themeFillTint="33"/>
      </w:tcPr>
    </w:tblStylePr>
    <w:tblStylePr w:type="neCell">
      <w:tblPr/>
      <w:tcPr>
        <w:tcBorders>
          <w:bottom w:val="single" w:sz="4" w:space="0" w:color="99A1A9" w:themeColor="text1" w:themeTint="99"/>
        </w:tcBorders>
      </w:tcPr>
    </w:tblStylePr>
    <w:tblStylePr w:type="nwCell">
      <w:tblPr/>
      <w:tcPr>
        <w:tcBorders>
          <w:bottom w:val="single" w:sz="4" w:space="0" w:color="99A1A9" w:themeColor="text1" w:themeTint="99"/>
        </w:tcBorders>
      </w:tcPr>
    </w:tblStylePr>
    <w:tblStylePr w:type="seCell">
      <w:tblPr/>
      <w:tcPr>
        <w:tcBorders>
          <w:top w:val="single" w:sz="4" w:space="0" w:color="99A1A9" w:themeColor="text1" w:themeTint="99"/>
        </w:tcBorders>
      </w:tcPr>
    </w:tblStylePr>
    <w:tblStylePr w:type="swCell">
      <w:tblPr/>
      <w:tcPr>
        <w:tcBorders>
          <w:top w:val="single" w:sz="4" w:space="0" w:color="99A1A9" w:themeColor="text1" w:themeTint="99"/>
        </w:tcBorders>
      </w:tcPr>
    </w:tblStylePr>
  </w:style>
  <w:style w:type="table" w:styleId="ListTable3-Accent3">
    <w:name w:val="List Table 3 Accent 3"/>
    <w:basedOn w:val="TableNormal"/>
    <w:uiPriority w:val="48"/>
    <w:rsid w:val="008D3838"/>
    <w:tblPr>
      <w:tblStyleRowBandSize w:val="1"/>
      <w:tblStyleColBandSize w:val="1"/>
      <w:tblBorders>
        <w:top w:val="single" w:sz="4" w:space="0" w:color="7EA1B0" w:themeColor="accent3"/>
        <w:left w:val="single" w:sz="4" w:space="0" w:color="7EA1B0" w:themeColor="accent3"/>
        <w:bottom w:val="single" w:sz="4" w:space="0" w:color="7EA1B0" w:themeColor="accent3"/>
        <w:right w:val="single" w:sz="4" w:space="0" w:color="7EA1B0" w:themeColor="accent3"/>
      </w:tblBorders>
    </w:tblPr>
    <w:tblStylePr w:type="firstRow">
      <w:rPr>
        <w:b/>
        <w:bCs/>
        <w:color w:val="FFFFFF" w:themeColor="background1"/>
      </w:rPr>
      <w:tblPr/>
      <w:tcPr>
        <w:shd w:val="clear" w:color="auto" w:fill="7EA1B0" w:themeFill="accent3"/>
      </w:tcPr>
    </w:tblStylePr>
    <w:tblStylePr w:type="lastRow">
      <w:rPr>
        <w:b/>
        <w:bCs/>
      </w:rPr>
      <w:tblPr/>
      <w:tcPr>
        <w:tcBorders>
          <w:top w:val="double" w:sz="4" w:space="0" w:color="7EA1B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A1B0" w:themeColor="accent3"/>
          <w:right w:val="single" w:sz="4" w:space="0" w:color="7EA1B0" w:themeColor="accent3"/>
        </w:tcBorders>
      </w:tcPr>
    </w:tblStylePr>
    <w:tblStylePr w:type="band1Horz">
      <w:tblPr/>
      <w:tcPr>
        <w:tcBorders>
          <w:top w:val="single" w:sz="4" w:space="0" w:color="7EA1B0" w:themeColor="accent3"/>
          <w:bottom w:val="single" w:sz="4" w:space="0" w:color="7EA1B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A1B0" w:themeColor="accent3"/>
          <w:left w:val="nil"/>
        </w:tcBorders>
      </w:tcPr>
    </w:tblStylePr>
    <w:tblStylePr w:type="swCell">
      <w:tblPr/>
      <w:tcPr>
        <w:tcBorders>
          <w:top w:val="double" w:sz="4" w:space="0" w:color="7EA1B0" w:themeColor="accent3"/>
          <w:right w:val="nil"/>
        </w:tcBorders>
      </w:tcPr>
    </w:tblStylePr>
  </w:style>
  <w:style w:type="table" w:styleId="ListTable3-Accent1">
    <w:name w:val="List Table 3 Accent 1"/>
    <w:basedOn w:val="TableNormal"/>
    <w:uiPriority w:val="48"/>
    <w:rsid w:val="008D3838"/>
    <w:tblPr>
      <w:tblStyleRowBandSize w:val="1"/>
      <w:tblStyleColBandSize w:val="1"/>
      <w:tblBorders>
        <w:top w:val="single" w:sz="4" w:space="0" w:color="0B3964" w:themeColor="accent1"/>
        <w:left w:val="single" w:sz="4" w:space="0" w:color="0B3964" w:themeColor="accent1"/>
        <w:bottom w:val="single" w:sz="4" w:space="0" w:color="0B3964" w:themeColor="accent1"/>
        <w:right w:val="single" w:sz="4" w:space="0" w:color="0B3964" w:themeColor="accent1"/>
      </w:tblBorders>
    </w:tblPr>
    <w:tblStylePr w:type="firstRow">
      <w:rPr>
        <w:b/>
        <w:bCs/>
        <w:color w:val="FFFFFF" w:themeColor="background1"/>
      </w:rPr>
      <w:tblPr/>
      <w:tcPr>
        <w:shd w:val="clear" w:color="auto" w:fill="0B3964" w:themeFill="accent1"/>
      </w:tcPr>
    </w:tblStylePr>
    <w:tblStylePr w:type="lastRow">
      <w:rPr>
        <w:b/>
        <w:bCs/>
      </w:rPr>
      <w:tblPr/>
      <w:tcPr>
        <w:tcBorders>
          <w:top w:val="double" w:sz="4" w:space="0" w:color="0B39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3964" w:themeColor="accent1"/>
          <w:right w:val="single" w:sz="4" w:space="0" w:color="0B3964" w:themeColor="accent1"/>
        </w:tcBorders>
      </w:tcPr>
    </w:tblStylePr>
    <w:tblStylePr w:type="band1Horz">
      <w:tblPr/>
      <w:tcPr>
        <w:tcBorders>
          <w:top w:val="single" w:sz="4" w:space="0" w:color="0B3964" w:themeColor="accent1"/>
          <w:bottom w:val="single" w:sz="4" w:space="0" w:color="0B39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3964" w:themeColor="accent1"/>
          <w:left w:val="nil"/>
        </w:tcBorders>
      </w:tcPr>
    </w:tblStylePr>
    <w:tblStylePr w:type="swCell">
      <w:tblPr/>
      <w:tcPr>
        <w:tcBorders>
          <w:top w:val="double" w:sz="4" w:space="0" w:color="0B3964" w:themeColor="accent1"/>
          <w:right w:val="nil"/>
        </w:tcBorders>
      </w:tcPr>
    </w:tblStylePr>
  </w:style>
  <w:style w:type="table" w:styleId="ListTable5Dark-Accent1">
    <w:name w:val="List Table 5 Dark Accent 1"/>
    <w:basedOn w:val="TableNormal"/>
    <w:uiPriority w:val="50"/>
    <w:rsid w:val="008D3838"/>
    <w:rPr>
      <w:color w:val="FFFFFF" w:themeColor="background1"/>
    </w:rPr>
    <w:tblPr>
      <w:tblStyleRowBandSize w:val="1"/>
      <w:tblStyleColBandSize w:val="1"/>
      <w:tblBorders>
        <w:top w:val="single" w:sz="24" w:space="0" w:color="0B3964" w:themeColor="accent1"/>
        <w:left w:val="single" w:sz="24" w:space="0" w:color="0B3964" w:themeColor="accent1"/>
        <w:bottom w:val="single" w:sz="24" w:space="0" w:color="0B3964" w:themeColor="accent1"/>
        <w:right w:val="single" w:sz="24" w:space="0" w:color="0B3964" w:themeColor="accent1"/>
      </w:tblBorders>
    </w:tblPr>
    <w:tcPr>
      <w:shd w:val="clear" w:color="auto" w:fill="0B396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D3838"/>
    <w:rPr>
      <w:color w:val="FFFFFF" w:themeColor="background1"/>
    </w:rPr>
    <w:tblPr>
      <w:tblStyleRowBandSize w:val="1"/>
      <w:tblStyleColBandSize w:val="1"/>
      <w:tblBorders>
        <w:top w:val="single" w:sz="24" w:space="0" w:color="0A515D" w:themeColor="accent4"/>
        <w:left w:val="single" w:sz="24" w:space="0" w:color="0A515D" w:themeColor="accent4"/>
        <w:bottom w:val="single" w:sz="24" w:space="0" w:color="0A515D" w:themeColor="accent4"/>
        <w:right w:val="single" w:sz="24" w:space="0" w:color="0A515D" w:themeColor="accent4"/>
      </w:tblBorders>
    </w:tblPr>
    <w:tcPr>
      <w:shd w:val="clear" w:color="auto" w:fill="0A515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D3838"/>
    <w:rPr>
      <w:color w:val="5B636B" w:themeColor="text1"/>
    </w:rPr>
    <w:tblPr>
      <w:tblStyleRowBandSize w:val="1"/>
      <w:tblStyleColBandSize w:val="1"/>
      <w:tblBorders>
        <w:top w:val="single" w:sz="4" w:space="0" w:color="5B636B" w:themeColor="text1"/>
        <w:bottom w:val="single" w:sz="4" w:space="0" w:color="5B636B" w:themeColor="text1"/>
      </w:tblBorders>
    </w:tblPr>
    <w:tblStylePr w:type="firstRow">
      <w:rPr>
        <w:b/>
        <w:bCs/>
      </w:rPr>
      <w:tblPr/>
      <w:tcPr>
        <w:tcBorders>
          <w:bottom w:val="single" w:sz="4" w:space="0" w:color="5B636B" w:themeColor="text1"/>
        </w:tcBorders>
      </w:tcPr>
    </w:tblStylePr>
    <w:tblStylePr w:type="lastRow">
      <w:rPr>
        <w:b/>
        <w:bCs/>
      </w:rPr>
      <w:tblPr/>
      <w:tcPr>
        <w:tcBorders>
          <w:top w:val="double" w:sz="4" w:space="0" w:color="5B636B" w:themeColor="text1"/>
        </w:tcBorders>
      </w:tcPr>
    </w:tblStylePr>
    <w:tblStylePr w:type="firstCol">
      <w:rPr>
        <w:b/>
        <w:bCs/>
      </w:rPr>
    </w:tblStylePr>
    <w:tblStylePr w:type="lastCol">
      <w:rPr>
        <w:b/>
        <w:bCs/>
      </w:rPr>
    </w:tblStylePr>
    <w:tblStylePr w:type="band1Vert">
      <w:tblPr/>
      <w:tcPr>
        <w:shd w:val="clear" w:color="auto" w:fill="DDDFE2" w:themeFill="text1" w:themeFillTint="33"/>
      </w:tcPr>
    </w:tblStylePr>
    <w:tblStylePr w:type="band1Horz">
      <w:tblPr/>
      <w:tcPr>
        <w:shd w:val="clear" w:color="auto" w:fill="DDDFE2" w:themeFill="text1" w:themeFillTint="33"/>
      </w:tcPr>
    </w:tblStylePr>
  </w:style>
  <w:style w:type="table" w:styleId="ListTable7Colorful-Accent4">
    <w:name w:val="List Table 7 Colorful Accent 4"/>
    <w:basedOn w:val="TableNormal"/>
    <w:uiPriority w:val="52"/>
    <w:rsid w:val="008D3838"/>
    <w:rPr>
      <w:color w:val="073C4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515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515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515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515D" w:themeColor="accent4"/>
        </w:tcBorders>
        <w:shd w:val="clear" w:color="auto" w:fill="FFFFFF" w:themeFill="background1"/>
      </w:tcPr>
    </w:tblStylePr>
    <w:tblStylePr w:type="band1Vert">
      <w:tblPr/>
      <w:tcPr>
        <w:shd w:val="clear" w:color="auto" w:fill="B5EDF7" w:themeFill="accent4" w:themeFillTint="33"/>
      </w:tcPr>
    </w:tblStylePr>
    <w:tblStylePr w:type="band1Horz">
      <w:tblPr/>
      <w:tcPr>
        <w:shd w:val="clear" w:color="auto" w:fill="B5ED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8D3838"/>
    <w:tblPr>
      <w:tblStyleRowBandSize w:val="1"/>
      <w:tblStyleColBandSize w:val="1"/>
    </w:tblPr>
    <w:tblStylePr w:type="firstRow">
      <w:rPr>
        <w:b/>
        <w:bCs/>
        <w:caps/>
      </w:rPr>
      <w:tblPr/>
      <w:tcPr>
        <w:tcBorders>
          <w:bottom w:val="single" w:sz="4" w:space="0" w:color="AAB0B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AB0B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rsid w:val="008D383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8D3838"/>
    <w:tblPr>
      <w:tblStyleRowBandSize w:val="1"/>
      <w:tblStyleColBandSize w:val="1"/>
      <w:tblBorders>
        <w:top w:val="single" w:sz="4" w:space="0" w:color="AAB0B7" w:themeColor="text1" w:themeTint="80"/>
        <w:bottom w:val="single" w:sz="4" w:space="0" w:color="AAB0B7" w:themeColor="text1" w:themeTint="80"/>
      </w:tblBorders>
    </w:tblPr>
    <w:tblStylePr w:type="firstRow">
      <w:rPr>
        <w:b/>
        <w:bCs/>
      </w:rPr>
      <w:tblPr/>
      <w:tcPr>
        <w:tcBorders>
          <w:bottom w:val="single" w:sz="4" w:space="0" w:color="AAB0B7" w:themeColor="text1" w:themeTint="80"/>
        </w:tcBorders>
      </w:tcPr>
    </w:tblStylePr>
    <w:tblStylePr w:type="lastRow">
      <w:rPr>
        <w:b/>
        <w:bCs/>
      </w:rPr>
      <w:tblPr/>
      <w:tcPr>
        <w:tcBorders>
          <w:top w:val="single" w:sz="4" w:space="0" w:color="AAB0B7" w:themeColor="text1" w:themeTint="80"/>
        </w:tcBorders>
      </w:tcPr>
    </w:tblStylePr>
    <w:tblStylePr w:type="firstCol">
      <w:rPr>
        <w:b/>
        <w:bCs/>
      </w:rPr>
    </w:tblStylePr>
    <w:tblStylePr w:type="lastCol">
      <w:rPr>
        <w:b/>
        <w:bCs/>
      </w:rPr>
    </w:tblStylePr>
    <w:tblStylePr w:type="band1Vert">
      <w:tblPr/>
      <w:tcPr>
        <w:tcBorders>
          <w:left w:val="single" w:sz="4" w:space="0" w:color="AAB0B7" w:themeColor="text1" w:themeTint="80"/>
          <w:right w:val="single" w:sz="4" w:space="0" w:color="AAB0B7" w:themeColor="text1" w:themeTint="80"/>
        </w:tcBorders>
      </w:tcPr>
    </w:tblStylePr>
    <w:tblStylePr w:type="band2Vert">
      <w:tblPr/>
      <w:tcPr>
        <w:tcBorders>
          <w:left w:val="single" w:sz="4" w:space="0" w:color="AAB0B7" w:themeColor="text1" w:themeTint="80"/>
          <w:right w:val="single" w:sz="4" w:space="0" w:color="AAB0B7" w:themeColor="text1" w:themeTint="80"/>
        </w:tcBorders>
      </w:tcPr>
    </w:tblStylePr>
    <w:tblStylePr w:type="band1Horz">
      <w:tblPr/>
      <w:tcPr>
        <w:tcBorders>
          <w:top w:val="single" w:sz="4" w:space="0" w:color="AAB0B7" w:themeColor="text1" w:themeTint="80"/>
          <w:bottom w:val="single" w:sz="4" w:space="0" w:color="AAB0B7" w:themeColor="text1" w:themeTint="80"/>
        </w:tcBorders>
      </w:tcPr>
    </w:tblStylePr>
  </w:style>
  <w:style w:type="table" w:styleId="PlainTable5">
    <w:name w:val="Plain Table 5"/>
    <w:basedOn w:val="TableNormal"/>
    <w:rsid w:val="008D383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0B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0B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0B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0B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8D38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semiHidden/>
    <w:unhideWhenUsed/>
    <w:rsid w:val="00210822"/>
  </w:style>
  <w:style w:type="paragraph" w:styleId="EndnoteText">
    <w:name w:val="endnote text"/>
    <w:basedOn w:val="Normal"/>
    <w:link w:val="EndnoteTextChar"/>
    <w:uiPriority w:val="99"/>
    <w:semiHidden/>
    <w:unhideWhenUsed/>
    <w:rsid w:val="0073632A"/>
    <w:rPr>
      <w:sz w:val="20"/>
      <w:szCs w:val="20"/>
    </w:rPr>
  </w:style>
  <w:style w:type="character" w:customStyle="1" w:styleId="EndnoteTextChar">
    <w:name w:val="Endnote Text Char"/>
    <w:basedOn w:val="DefaultParagraphFont"/>
    <w:link w:val="EndnoteText"/>
    <w:uiPriority w:val="99"/>
    <w:semiHidden/>
    <w:rsid w:val="0073632A"/>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73632A"/>
    <w:rPr>
      <w:vertAlign w:val="superscript"/>
    </w:rPr>
  </w:style>
  <w:style w:type="numbering" w:customStyle="1" w:styleId="CurrentList1">
    <w:name w:val="Current List1"/>
    <w:uiPriority w:val="99"/>
    <w:rsid w:val="00EE25ED"/>
    <w:pPr>
      <w:numPr>
        <w:numId w:val="1"/>
      </w:numPr>
    </w:pPr>
  </w:style>
  <w:style w:type="numbering" w:customStyle="1" w:styleId="CurrentList2">
    <w:name w:val="Current List2"/>
    <w:uiPriority w:val="99"/>
    <w:rsid w:val="00EE25ED"/>
    <w:pPr>
      <w:numPr>
        <w:numId w:val="2"/>
      </w:numPr>
    </w:pPr>
  </w:style>
  <w:style w:type="paragraph" w:styleId="NoSpacing">
    <w:name w:val="No Spacing"/>
    <w:uiPriority w:val="1"/>
    <w:qFormat/>
    <w:rsid w:val="003673B0"/>
    <w:pPr>
      <w:widowControl w:val="0"/>
    </w:pPr>
    <w:rPr>
      <w:rFonts w:eastAsiaTheme="minorHAnsi"/>
      <w:sz w:val="22"/>
      <w:szCs w:val="22"/>
    </w:rPr>
  </w:style>
  <w:style w:type="table" w:styleId="GridTable1Light-Accent3">
    <w:name w:val="Grid Table 1 Light Accent 3"/>
    <w:basedOn w:val="TableNormal"/>
    <w:uiPriority w:val="46"/>
    <w:rsid w:val="006A572F"/>
    <w:tblPr>
      <w:tblStyleRowBandSize w:val="1"/>
      <w:tblStyleColBandSize w:val="1"/>
      <w:tblBorders>
        <w:top w:val="single" w:sz="4" w:space="0" w:color="CBD9DF" w:themeColor="accent3" w:themeTint="66"/>
        <w:left w:val="single" w:sz="4" w:space="0" w:color="CBD9DF" w:themeColor="accent3" w:themeTint="66"/>
        <w:bottom w:val="single" w:sz="4" w:space="0" w:color="CBD9DF" w:themeColor="accent3" w:themeTint="66"/>
        <w:right w:val="single" w:sz="4" w:space="0" w:color="CBD9DF" w:themeColor="accent3" w:themeTint="66"/>
        <w:insideH w:val="single" w:sz="4" w:space="0" w:color="CBD9DF" w:themeColor="accent3" w:themeTint="66"/>
        <w:insideV w:val="single" w:sz="4" w:space="0" w:color="CBD9DF" w:themeColor="accent3" w:themeTint="66"/>
      </w:tblBorders>
    </w:tblPr>
    <w:tblStylePr w:type="firstRow">
      <w:rPr>
        <w:b/>
        <w:bCs/>
      </w:rPr>
      <w:tblPr/>
      <w:tcPr>
        <w:tcBorders>
          <w:bottom w:val="single" w:sz="12" w:space="0" w:color="B1C6CF" w:themeColor="accent3" w:themeTint="99"/>
        </w:tcBorders>
      </w:tcPr>
    </w:tblStylePr>
    <w:tblStylePr w:type="lastRow">
      <w:rPr>
        <w:b/>
        <w:bCs/>
      </w:rPr>
      <w:tblPr/>
      <w:tcPr>
        <w:tcBorders>
          <w:top w:val="double" w:sz="2" w:space="0" w:color="B1C6CF" w:themeColor="accent3"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6A572F"/>
    <w:tblPr>
      <w:tblStyleRowBandSize w:val="1"/>
      <w:tblStyleColBandSize w:val="1"/>
      <w:tblBorders>
        <w:top w:val="single" w:sz="4" w:space="0" w:color="AEB1B1" w:themeColor="accent5" w:themeTint="99"/>
        <w:left w:val="single" w:sz="4" w:space="0" w:color="AEB1B1" w:themeColor="accent5" w:themeTint="99"/>
        <w:bottom w:val="single" w:sz="4" w:space="0" w:color="AEB1B1" w:themeColor="accent5" w:themeTint="99"/>
        <w:right w:val="single" w:sz="4" w:space="0" w:color="AEB1B1" w:themeColor="accent5" w:themeTint="99"/>
        <w:insideH w:val="single" w:sz="4" w:space="0" w:color="AEB1B1" w:themeColor="accent5" w:themeTint="99"/>
        <w:insideV w:val="single" w:sz="4" w:space="0" w:color="AEB1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5E5" w:themeFill="accent5" w:themeFillTint="33"/>
      </w:tcPr>
    </w:tblStylePr>
    <w:tblStylePr w:type="band1Horz">
      <w:tblPr/>
      <w:tcPr>
        <w:shd w:val="clear" w:color="auto" w:fill="E4E5E5" w:themeFill="accent5" w:themeFillTint="33"/>
      </w:tcPr>
    </w:tblStylePr>
    <w:tblStylePr w:type="neCell">
      <w:tblPr/>
      <w:tcPr>
        <w:tcBorders>
          <w:bottom w:val="single" w:sz="4" w:space="0" w:color="AEB1B1" w:themeColor="accent5" w:themeTint="99"/>
        </w:tcBorders>
      </w:tcPr>
    </w:tblStylePr>
    <w:tblStylePr w:type="nwCell">
      <w:tblPr/>
      <w:tcPr>
        <w:tcBorders>
          <w:bottom w:val="single" w:sz="4" w:space="0" w:color="AEB1B1" w:themeColor="accent5" w:themeTint="99"/>
        </w:tcBorders>
      </w:tcPr>
    </w:tblStylePr>
    <w:tblStylePr w:type="seCell">
      <w:tblPr/>
      <w:tcPr>
        <w:tcBorders>
          <w:top w:val="single" w:sz="4" w:space="0" w:color="AEB1B1" w:themeColor="accent5" w:themeTint="99"/>
        </w:tcBorders>
      </w:tcPr>
    </w:tblStylePr>
    <w:tblStylePr w:type="swCell">
      <w:tblPr/>
      <w:tcPr>
        <w:tcBorders>
          <w:top w:val="single" w:sz="4" w:space="0" w:color="AEB1B1" w:themeColor="accent5" w:themeTint="99"/>
        </w:tcBorders>
      </w:tcPr>
    </w:tblStylePr>
  </w:style>
  <w:style w:type="table" w:styleId="GridTable3-Accent6">
    <w:name w:val="Grid Table 3 Accent 6"/>
    <w:basedOn w:val="TableNormal"/>
    <w:uiPriority w:val="48"/>
    <w:rsid w:val="006A572F"/>
    <w:tblPr>
      <w:tblStyleRowBandSize w:val="1"/>
      <w:tblStyleColBandSize w:val="1"/>
      <w:tblBorders>
        <w:top w:val="single" w:sz="4" w:space="0" w:color="D0E5D7" w:themeColor="accent6" w:themeTint="99"/>
        <w:left w:val="single" w:sz="4" w:space="0" w:color="D0E5D7" w:themeColor="accent6" w:themeTint="99"/>
        <w:bottom w:val="single" w:sz="4" w:space="0" w:color="D0E5D7" w:themeColor="accent6" w:themeTint="99"/>
        <w:right w:val="single" w:sz="4" w:space="0" w:color="D0E5D7" w:themeColor="accent6" w:themeTint="99"/>
        <w:insideH w:val="single" w:sz="4" w:space="0" w:color="D0E5D7" w:themeColor="accent6" w:themeTint="99"/>
        <w:insideV w:val="single" w:sz="4" w:space="0" w:color="D0E5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6F1" w:themeFill="accent6" w:themeFillTint="33"/>
      </w:tcPr>
    </w:tblStylePr>
    <w:tblStylePr w:type="band1Horz">
      <w:tblPr/>
      <w:tcPr>
        <w:shd w:val="clear" w:color="auto" w:fill="EFF6F1" w:themeFill="accent6" w:themeFillTint="33"/>
      </w:tcPr>
    </w:tblStylePr>
    <w:tblStylePr w:type="neCell">
      <w:tblPr/>
      <w:tcPr>
        <w:tcBorders>
          <w:bottom w:val="single" w:sz="4" w:space="0" w:color="D0E5D7" w:themeColor="accent6" w:themeTint="99"/>
        </w:tcBorders>
      </w:tcPr>
    </w:tblStylePr>
    <w:tblStylePr w:type="nwCell">
      <w:tblPr/>
      <w:tcPr>
        <w:tcBorders>
          <w:bottom w:val="single" w:sz="4" w:space="0" w:color="D0E5D7" w:themeColor="accent6" w:themeTint="99"/>
        </w:tcBorders>
      </w:tcPr>
    </w:tblStylePr>
    <w:tblStylePr w:type="seCell">
      <w:tblPr/>
      <w:tcPr>
        <w:tcBorders>
          <w:top w:val="single" w:sz="4" w:space="0" w:color="D0E5D7" w:themeColor="accent6" w:themeTint="99"/>
        </w:tcBorders>
      </w:tcPr>
    </w:tblStylePr>
    <w:tblStylePr w:type="swCell">
      <w:tblPr/>
      <w:tcPr>
        <w:tcBorders>
          <w:top w:val="single" w:sz="4" w:space="0" w:color="D0E5D7" w:themeColor="accent6" w:themeTint="99"/>
        </w:tcBorders>
      </w:tcPr>
    </w:tblStylePr>
  </w:style>
  <w:style w:type="table" w:styleId="GridTable2-Accent5">
    <w:name w:val="Grid Table 2 Accent 5"/>
    <w:basedOn w:val="TableNormal"/>
    <w:uiPriority w:val="47"/>
    <w:rsid w:val="006A572F"/>
    <w:tblPr>
      <w:tblStyleRowBandSize w:val="1"/>
      <w:tblStyleColBandSize w:val="1"/>
      <w:tblBorders>
        <w:top w:val="single" w:sz="2" w:space="0" w:color="AEB1B1" w:themeColor="accent5" w:themeTint="99"/>
        <w:bottom w:val="single" w:sz="2" w:space="0" w:color="AEB1B1" w:themeColor="accent5" w:themeTint="99"/>
        <w:insideH w:val="single" w:sz="2" w:space="0" w:color="AEB1B1" w:themeColor="accent5" w:themeTint="99"/>
        <w:insideV w:val="single" w:sz="2" w:space="0" w:color="AEB1B1" w:themeColor="accent5" w:themeTint="99"/>
      </w:tblBorders>
    </w:tblPr>
    <w:tblStylePr w:type="firstRow">
      <w:rPr>
        <w:b/>
        <w:bCs/>
      </w:rPr>
      <w:tblPr/>
      <w:tcPr>
        <w:tcBorders>
          <w:top w:val="nil"/>
          <w:bottom w:val="single" w:sz="12" w:space="0" w:color="AEB1B1" w:themeColor="accent5" w:themeTint="99"/>
          <w:insideH w:val="nil"/>
          <w:insideV w:val="nil"/>
        </w:tcBorders>
        <w:shd w:val="clear" w:color="auto" w:fill="FFFFFF" w:themeFill="background1"/>
      </w:tcPr>
    </w:tblStylePr>
    <w:tblStylePr w:type="lastRow">
      <w:rPr>
        <w:b/>
        <w:bCs/>
      </w:rPr>
      <w:tblPr/>
      <w:tcPr>
        <w:tcBorders>
          <w:top w:val="double" w:sz="2" w:space="0" w:color="AEB1B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5E5" w:themeFill="accent5" w:themeFillTint="33"/>
      </w:tcPr>
    </w:tblStylePr>
    <w:tblStylePr w:type="band1Horz">
      <w:tblPr/>
      <w:tcPr>
        <w:shd w:val="clear" w:color="auto" w:fill="E4E5E5" w:themeFill="accent5" w:themeFillTint="33"/>
      </w:tcPr>
    </w:tblStylePr>
  </w:style>
  <w:style w:type="numbering" w:customStyle="1" w:styleId="CurrentList3">
    <w:name w:val="Current List3"/>
    <w:uiPriority w:val="99"/>
    <w:rsid w:val="008E402C"/>
    <w:pPr>
      <w:numPr>
        <w:numId w:val="3"/>
      </w:numPr>
    </w:pPr>
  </w:style>
  <w:style w:type="numbering" w:customStyle="1" w:styleId="CurrentList4">
    <w:name w:val="Current List4"/>
    <w:uiPriority w:val="99"/>
    <w:rsid w:val="005F22AF"/>
    <w:pPr>
      <w:numPr>
        <w:numId w:val="4"/>
      </w:numPr>
    </w:pPr>
  </w:style>
  <w:style w:type="paragraph" w:styleId="NormalWeb">
    <w:name w:val="Normal (Web)"/>
    <w:basedOn w:val="Normal"/>
    <w:uiPriority w:val="99"/>
    <w:unhideWhenUsed/>
    <w:rsid w:val="00C57119"/>
    <w:pPr>
      <w:spacing w:before="100" w:beforeAutospacing="1" w:after="100" w:afterAutospacing="1"/>
    </w:pPr>
  </w:style>
  <w:style w:type="character" w:customStyle="1" w:styleId="Heading2Char">
    <w:name w:val="Heading 2 Char"/>
    <w:basedOn w:val="DefaultParagraphFont"/>
    <w:link w:val="Heading2"/>
    <w:rsid w:val="0092322E"/>
    <w:rPr>
      <w:rFonts w:asciiTheme="majorHAnsi" w:eastAsiaTheme="majorEastAsia" w:hAnsiTheme="majorHAnsi" w:cstheme="majorBidi"/>
      <w:color w:val="082A4A" w:themeColor="accent1" w:themeShade="BF"/>
      <w:sz w:val="26"/>
      <w:szCs w:val="26"/>
    </w:rPr>
  </w:style>
  <w:style w:type="character" w:customStyle="1" w:styleId="Heading3Char">
    <w:name w:val="Heading 3 Char"/>
    <w:basedOn w:val="DefaultParagraphFont"/>
    <w:link w:val="Heading3"/>
    <w:rsid w:val="0092322E"/>
    <w:rPr>
      <w:rFonts w:asciiTheme="majorHAnsi" w:eastAsiaTheme="majorEastAsia" w:hAnsiTheme="majorHAnsi" w:cstheme="majorBidi"/>
      <w:color w:val="051C31" w:themeColor="accent1" w:themeShade="7F"/>
    </w:rPr>
  </w:style>
  <w:style w:type="character" w:customStyle="1" w:styleId="Heading4Char">
    <w:name w:val="Heading 4 Char"/>
    <w:basedOn w:val="DefaultParagraphFont"/>
    <w:link w:val="Heading4"/>
    <w:rsid w:val="0092322E"/>
    <w:rPr>
      <w:rFonts w:asciiTheme="majorHAnsi" w:eastAsiaTheme="majorEastAsia" w:hAnsiTheme="majorHAnsi" w:cstheme="majorBidi"/>
      <w:i/>
      <w:iCs/>
      <w:color w:val="082A4A" w:themeColor="accent1" w:themeShade="BF"/>
      <w:sz w:val="23"/>
    </w:rPr>
  </w:style>
  <w:style w:type="paragraph" w:customStyle="1" w:styleId="Italic">
    <w:name w:val="Italic"/>
    <w:basedOn w:val="Normal"/>
    <w:qFormat/>
    <w:rsid w:val="0092322E"/>
    <w:pPr>
      <w:spacing w:before="120" w:after="60"/>
    </w:pPr>
    <w:rPr>
      <w:i/>
      <w:sz w:val="20"/>
      <w:szCs w:val="20"/>
    </w:rPr>
  </w:style>
  <w:style w:type="paragraph" w:customStyle="1" w:styleId="Checkbox">
    <w:name w:val="Checkbox"/>
    <w:basedOn w:val="Normal"/>
    <w:next w:val="Normal"/>
    <w:qFormat/>
    <w:rsid w:val="0092322E"/>
    <w:pPr>
      <w:jc w:val="center"/>
    </w:pPr>
    <w:rPr>
      <w:sz w:val="17"/>
      <w:szCs w:val="19"/>
    </w:rPr>
  </w:style>
  <w:style w:type="paragraph" w:customStyle="1" w:styleId="FieldText">
    <w:name w:val="Field Text"/>
    <w:basedOn w:val="Normal"/>
    <w:link w:val="FieldTextChar"/>
    <w:qFormat/>
    <w:rsid w:val="0092322E"/>
    <w:rPr>
      <w:b/>
      <w:sz w:val="19"/>
      <w:szCs w:val="19"/>
    </w:rPr>
  </w:style>
  <w:style w:type="character" w:customStyle="1" w:styleId="FieldTextChar">
    <w:name w:val="Field Text Char"/>
    <w:basedOn w:val="DefaultParagraphFont"/>
    <w:link w:val="FieldText"/>
    <w:rsid w:val="0092322E"/>
    <w:rPr>
      <w:rFonts w:eastAsia="Times New Roman" w:cs="Times New Roman"/>
      <w:b/>
      <w:sz w:val="19"/>
      <w:szCs w:val="19"/>
    </w:rPr>
  </w:style>
  <w:style w:type="paragraph" w:customStyle="1" w:styleId="CompanyName">
    <w:name w:val="Company Name"/>
    <w:basedOn w:val="Normal"/>
    <w:qFormat/>
    <w:rsid w:val="0092322E"/>
    <w:pPr>
      <w:jc w:val="right"/>
    </w:pPr>
    <w:rPr>
      <w:rFonts w:asciiTheme="majorHAnsi" w:hAnsiTheme="majorHAnsi"/>
      <w:b/>
      <w:color w:val="9199A1" w:themeColor="text1" w:themeTint="A6"/>
      <w:sz w:val="36"/>
    </w:rPr>
  </w:style>
  <w:style w:type="table" w:styleId="PlainTable4">
    <w:name w:val="Plain Table 4"/>
    <w:basedOn w:val="TableNormal"/>
    <w:rsid w:val="00380E1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9C2A08"/>
    <w:tblPr>
      <w:tblStyleRowBandSize w:val="1"/>
      <w:tblStyleColBandSize w:val="1"/>
      <w:tblBorders>
        <w:top w:val="single" w:sz="4" w:space="0" w:color="C9CBCB" w:themeColor="accent5" w:themeTint="66"/>
        <w:left w:val="single" w:sz="4" w:space="0" w:color="C9CBCB" w:themeColor="accent5" w:themeTint="66"/>
        <w:bottom w:val="single" w:sz="4" w:space="0" w:color="C9CBCB" w:themeColor="accent5" w:themeTint="66"/>
        <w:right w:val="single" w:sz="4" w:space="0" w:color="C9CBCB" w:themeColor="accent5" w:themeTint="66"/>
        <w:insideH w:val="single" w:sz="4" w:space="0" w:color="C9CBCB" w:themeColor="accent5" w:themeTint="66"/>
        <w:insideV w:val="single" w:sz="4" w:space="0" w:color="C9CBCB" w:themeColor="accent5" w:themeTint="66"/>
      </w:tblBorders>
    </w:tblPr>
    <w:tblStylePr w:type="firstRow">
      <w:rPr>
        <w:b/>
        <w:bCs/>
      </w:rPr>
      <w:tblPr/>
      <w:tcPr>
        <w:tcBorders>
          <w:bottom w:val="single" w:sz="12" w:space="0" w:color="AEB1B1" w:themeColor="accent5" w:themeTint="99"/>
        </w:tcBorders>
      </w:tcPr>
    </w:tblStylePr>
    <w:tblStylePr w:type="lastRow">
      <w:rPr>
        <w:b/>
        <w:bCs/>
      </w:rPr>
      <w:tblPr/>
      <w:tcPr>
        <w:tcBorders>
          <w:top w:val="double" w:sz="2" w:space="0" w:color="AEB1B1"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9C2A08"/>
    <w:tblPr>
      <w:tblStyleRowBandSize w:val="1"/>
      <w:tblStyleColBandSize w:val="1"/>
      <w:tblBorders>
        <w:top w:val="single" w:sz="2" w:space="0" w:color="B1C6CF" w:themeColor="accent3" w:themeTint="99"/>
        <w:bottom w:val="single" w:sz="2" w:space="0" w:color="B1C6CF" w:themeColor="accent3" w:themeTint="99"/>
        <w:insideH w:val="single" w:sz="2" w:space="0" w:color="B1C6CF" w:themeColor="accent3" w:themeTint="99"/>
        <w:insideV w:val="single" w:sz="2" w:space="0" w:color="B1C6CF" w:themeColor="accent3" w:themeTint="99"/>
      </w:tblBorders>
    </w:tblPr>
    <w:tblStylePr w:type="firstRow">
      <w:rPr>
        <w:b/>
        <w:bCs/>
      </w:rPr>
      <w:tblPr/>
      <w:tcPr>
        <w:tcBorders>
          <w:top w:val="nil"/>
          <w:bottom w:val="single" w:sz="12" w:space="0" w:color="B1C6CF" w:themeColor="accent3" w:themeTint="99"/>
          <w:insideH w:val="nil"/>
          <w:insideV w:val="nil"/>
        </w:tcBorders>
        <w:shd w:val="clear" w:color="auto" w:fill="FFFFFF" w:themeFill="background1"/>
      </w:tcPr>
    </w:tblStylePr>
    <w:tblStylePr w:type="lastRow">
      <w:rPr>
        <w:b/>
        <w:bCs/>
      </w:rPr>
      <w:tblPr/>
      <w:tcPr>
        <w:tcBorders>
          <w:top w:val="double" w:sz="2" w:space="0" w:color="B1C6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CEF" w:themeFill="accent3" w:themeFillTint="33"/>
      </w:tcPr>
    </w:tblStylePr>
    <w:tblStylePr w:type="band1Horz">
      <w:tblPr/>
      <w:tcPr>
        <w:shd w:val="clear" w:color="auto" w:fill="E5ECEF" w:themeFill="accent3" w:themeFillTint="33"/>
      </w:tcPr>
    </w:tblStylePr>
  </w:style>
  <w:style w:type="table" w:styleId="GridTable1Light-Accent6">
    <w:name w:val="Grid Table 1 Light Accent 6"/>
    <w:basedOn w:val="TableNormal"/>
    <w:uiPriority w:val="46"/>
    <w:rsid w:val="009C2A08"/>
    <w:tblPr>
      <w:tblStyleRowBandSize w:val="1"/>
      <w:tblStyleColBandSize w:val="1"/>
      <w:tblBorders>
        <w:top w:val="single" w:sz="4" w:space="0" w:color="E0EDE4" w:themeColor="accent6" w:themeTint="66"/>
        <w:left w:val="single" w:sz="4" w:space="0" w:color="E0EDE4" w:themeColor="accent6" w:themeTint="66"/>
        <w:bottom w:val="single" w:sz="4" w:space="0" w:color="E0EDE4" w:themeColor="accent6" w:themeTint="66"/>
        <w:right w:val="single" w:sz="4" w:space="0" w:color="E0EDE4" w:themeColor="accent6" w:themeTint="66"/>
        <w:insideH w:val="single" w:sz="4" w:space="0" w:color="E0EDE4" w:themeColor="accent6" w:themeTint="66"/>
        <w:insideV w:val="single" w:sz="4" w:space="0" w:color="E0EDE4" w:themeColor="accent6" w:themeTint="66"/>
      </w:tblBorders>
    </w:tblPr>
    <w:tblStylePr w:type="firstRow">
      <w:rPr>
        <w:b/>
        <w:bCs/>
      </w:rPr>
      <w:tblPr/>
      <w:tcPr>
        <w:tcBorders>
          <w:bottom w:val="single" w:sz="12" w:space="0" w:color="D0E5D7" w:themeColor="accent6" w:themeTint="99"/>
        </w:tcBorders>
      </w:tcPr>
    </w:tblStylePr>
    <w:tblStylePr w:type="lastRow">
      <w:rPr>
        <w:b/>
        <w:bCs/>
      </w:rPr>
      <w:tblPr/>
      <w:tcPr>
        <w:tcBorders>
          <w:top w:val="double" w:sz="2" w:space="0" w:color="D0E5D7" w:themeColor="accent6" w:themeTint="99"/>
        </w:tcBorders>
      </w:tcPr>
    </w:tblStylePr>
    <w:tblStylePr w:type="firstCol">
      <w:rPr>
        <w:b/>
        <w:bCs/>
      </w:rPr>
    </w:tblStylePr>
    <w:tblStylePr w:type="lastCol">
      <w:rPr>
        <w:b/>
        <w:bCs/>
      </w:rPr>
    </w:tblStylePr>
  </w:style>
  <w:style w:type="table" w:styleId="GridTable4">
    <w:name w:val="Grid Table 4"/>
    <w:basedOn w:val="TableNormal"/>
    <w:uiPriority w:val="49"/>
    <w:rsid w:val="009C2A08"/>
    <w:tblPr>
      <w:tblStyleRowBandSize w:val="1"/>
      <w:tblStyleColBandSize w:val="1"/>
      <w:tblBorders>
        <w:top w:val="single" w:sz="4" w:space="0" w:color="99A1A9" w:themeColor="text1" w:themeTint="99"/>
        <w:left w:val="single" w:sz="4" w:space="0" w:color="99A1A9" w:themeColor="text1" w:themeTint="99"/>
        <w:bottom w:val="single" w:sz="4" w:space="0" w:color="99A1A9" w:themeColor="text1" w:themeTint="99"/>
        <w:right w:val="single" w:sz="4" w:space="0" w:color="99A1A9" w:themeColor="text1" w:themeTint="99"/>
        <w:insideH w:val="single" w:sz="4" w:space="0" w:color="99A1A9" w:themeColor="text1" w:themeTint="99"/>
        <w:insideV w:val="single" w:sz="4" w:space="0" w:color="99A1A9" w:themeColor="text1" w:themeTint="99"/>
      </w:tblBorders>
    </w:tblPr>
    <w:tblStylePr w:type="firstRow">
      <w:rPr>
        <w:b/>
        <w:bCs/>
        <w:color w:val="FFFFFF" w:themeColor="background1"/>
      </w:rPr>
      <w:tblPr/>
      <w:tcPr>
        <w:tcBorders>
          <w:top w:val="single" w:sz="4" w:space="0" w:color="5B636B" w:themeColor="text1"/>
          <w:left w:val="single" w:sz="4" w:space="0" w:color="5B636B" w:themeColor="text1"/>
          <w:bottom w:val="single" w:sz="4" w:space="0" w:color="5B636B" w:themeColor="text1"/>
          <w:right w:val="single" w:sz="4" w:space="0" w:color="5B636B" w:themeColor="text1"/>
          <w:insideH w:val="nil"/>
          <w:insideV w:val="nil"/>
        </w:tcBorders>
        <w:shd w:val="clear" w:color="auto" w:fill="5B636B" w:themeFill="text1"/>
      </w:tcPr>
    </w:tblStylePr>
    <w:tblStylePr w:type="lastRow">
      <w:rPr>
        <w:b/>
        <w:bCs/>
      </w:rPr>
      <w:tblPr/>
      <w:tcPr>
        <w:tcBorders>
          <w:top w:val="double" w:sz="4" w:space="0" w:color="5B636B" w:themeColor="text1"/>
        </w:tcBorders>
      </w:tcPr>
    </w:tblStylePr>
    <w:tblStylePr w:type="firstCol">
      <w:rPr>
        <w:b/>
        <w:bCs/>
      </w:rPr>
    </w:tblStylePr>
    <w:tblStylePr w:type="lastCol">
      <w:rPr>
        <w:b/>
        <w:bCs/>
      </w:rPr>
    </w:tblStylePr>
    <w:tblStylePr w:type="band1Vert">
      <w:tblPr/>
      <w:tcPr>
        <w:shd w:val="clear" w:color="auto" w:fill="DDDFE2" w:themeFill="text1" w:themeFillTint="33"/>
      </w:tcPr>
    </w:tblStylePr>
    <w:tblStylePr w:type="band1Horz">
      <w:tblPr/>
      <w:tcPr>
        <w:shd w:val="clear" w:color="auto" w:fill="DDDFE2" w:themeFill="text1" w:themeFillTint="33"/>
      </w:tcPr>
    </w:tblStylePr>
  </w:style>
  <w:style w:type="numbering" w:customStyle="1" w:styleId="CurrentList5">
    <w:name w:val="Current List5"/>
    <w:uiPriority w:val="99"/>
    <w:rsid w:val="00A40C0B"/>
    <w:pPr>
      <w:numPr>
        <w:numId w:val="5"/>
      </w:numPr>
    </w:pPr>
  </w:style>
  <w:style w:type="character" w:styleId="Hyperlink">
    <w:name w:val="Hyperlink"/>
    <w:basedOn w:val="DefaultParagraphFont"/>
    <w:rsid w:val="00BD5144"/>
    <w:rPr>
      <w:color w:val="073D62" w:themeColor="hyperlink"/>
      <w:u w:val="single"/>
    </w:rPr>
  </w:style>
  <w:style w:type="character" w:styleId="UnresolvedMention">
    <w:name w:val="Unresolved Mention"/>
    <w:basedOn w:val="DefaultParagraphFont"/>
    <w:uiPriority w:val="99"/>
    <w:semiHidden/>
    <w:unhideWhenUsed/>
    <w:rsid w:val="00BD5144"/>
    <w:rPr>
      <w:color w:val="605E5C"/>
      <w:shd w:val="clear" w:color="auto" w:fill="E1DFDD"/>
    </w:rPr>
  </w:style>
  <w:style w:type="paragraph" w:styleId="FootnoteText">
    <w:name w:val="footnote text"/>
    <w:basedOn w:val="Normal"/>
    <w:link w:val="FootnoteTextChar"/>
    <w:uiPriority w:val="99"/>
    <w:unhideWhenUsed/>
    <w:rsid w:val="00742D2E"/>
    <w:rPr>
      <w:rFonts w:ascii="Helvetica Neue" w:eastAsiaTheme="minorEastAsia" w:hAnsi="Helvetica Neue" w:cstheme="minorBidi"/>
      <w:lang w:val="en-US"/>
    </w:rPr>
  </w:style>
  <w:style w:type="character" w:customStyle="1" w:styleId="FootnoteTextChar">
    <w:name w:val="Footnote Text Char"/>
    <w:basedOn w:val="DefaultParagraphFont"/>
    <w:link w:val="FootnoteText"/>
    <w:uiPriority w:val="99"/>
    <w:rsid w:val="00742D2E"/>
    <w:rPr>
      <w:rFonts w:ascii="Helvetica Neue" w:hAnsi="Helvetica Neue"/>
    </w:rPr>
  </w:style>
  <w:style w:type="character" w:styleId="FootnoteReference">
    <w:name w:val="footnote reference"/>
    <w:basedOn w:val="DefaultParagraphFont"/>
    <w:uiPriority w:val="99"/>
    <w:unhideWhenUsed/>
    <w:rsid w:val="0074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0223">
      <w:bodyDiv w:val="1"/>
      <w:marLeft w:val="0"/>
      <w:marRight w:val="0"/>
      <w:marTop w:val="0"/>
      <w:marBottom w:val="0"/>
      <w:divBdr>
        <w:top w:val="none" w:sz="0" w:space="0" w:color="auto"/>
        <w:left w:val="none" w:sz="0" w:space="0" w:color="auto"/>
        <w:bottom w:val="none" w:sz="0" w:space="0" w:color="auto"/>
        <w:right w:val="none" w:sz="0" w:space="0" w:color="auto"/>
      </w:divBdr>
      <w:divsChild>
        <w:div w:id="1998261516">
          <w:marLeft w:val="0"/>
          <w:marRight w:val="0"/>
          <w:marTop w:val="0"/>
          <w:marBottom w:val="0"/>
          <w:divBdr>
            <w:top w:val="none" w:sz="0" w:space="0" w:color="auto"/>
            <w:left w:val="none" w:sz="0" w:space="0" w:color="auto"/>
            <w:bottom w:val="none" w:sz="0" w:space="0" w:color="auto"/>
            <w:right w:val="none" w:sz="0" w:space="0" w:color="auto"/>
          </w:divBdr>
          <w:divsChild>
            <w:div w:id="1898397857">
              <w:marLeft w:val="0"/>
              <w:marRight w:val="0"/>
              <w:marTop w:val="0"/>
              <w:marBottom w:val="0"/>
              <w:divBdr>
                <w:top w:val="none" w:sz="0" w:space="0" w:color="auto"/>
                <w:left w:val="none" w:sz="0" w:space="0" w:color="auto"/>
                <w:bottom w:val="none" w:sz="0" w:space="0" w:color="auto"/>
                <w:right w:val="none" w:sz="0" w:space="0" w:color="auto"/>
              </w:divBdr>
              <w:divsChild>
                <w:div w:id="12545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988">
      <w:bodyDiv w:val="1"/>
      <w:marLeft w:val="0"/>
      <w:marRight w:val="0"/>
      <w:marTop w:val="0"/>
      <w:marBottom w:val="0"/>
      <w:divBdr>
        <w:top w:val="none" w:sz="0" w:space="0" w:color="auto"/>
        <w:left w:val="none" w:sz="0" w:space="0" w:color="auto"/>
        <w:bottom w:val="none" w:sz="0" w:space="0" w:color="auto"/>
        <w:right w:val="none" w:sz="0" w:space="0" w:color="auto"/>
      </w:divBdr>
    </w:div>
    <w:div w:id="1176842288">
      <w:bodyDiv w:val="1"/>
      <w:marLeft w:val="0"/>
      <w:marRight w:val="0"/>
      <w:marTop w:val="0"/>
      <w:marBottom w:val="0"/>
      <w:divBdr>
        <w:top w:val="none" w:sz="0" w:space="0" w:color="auto"/>
        <w:left w:val="none" w:sz="0" w:space="0" w:color="auto"/>
        <w:bottom w:val="none" w:sz="0" w:space="0" w:color="auto"/>
        <w:right w:val="none" w:sz="0" w:space="0" w:color="auto"/>
      </w:divBdr>
    </w:div>
    <w:div w:id="1218905395">
      <w:bodyDiv w:val="1"/>
      <w:marLeft w:val="0"/>
      <w:marRight w:val="0"/>
      <w:marTop w:val="0"/>
      <w:marBottom w:val="0"/>
      <w:divBdr>
        <w:top w:val="none" w:sz="0" w:space="0" w:color="auto"/>
        <w:left w:val="none" w:sz="0" w:space="0" w:color="auto"/>
        <w:bottom w:val="none" w:sz="0" w:space="0" w:color="auto"/>
        <w:right w:val="none" w:sz="0" w:space="0" w:color="auto"/>
      </w:divBdr>
      <w:divsChild>
        <w:div w:id="66659509">
          <w:marLeft w:val="0"/>
          <w:marRight w:val="0"/>
          <w:marTop w:val="0"/>
          <w:marBottom w:val="0"/>
          <w:divBdr>
            <w:top w:val="none" w:sz="0" w:space="0" w:color="auto"/>
            <w:left w:val="none" w:sz="0" w:space="0" w:color="auto"/>
            <w:bottom w:val="none" w:sz="0" w:space="0" w:color="auto"/>
            <w:right w:val="none" w:sz="0" w:space="0" w:color="auto"/>
          </w:divBdr>
          <w:divsChild>
            <w:div w:id="69932160">
              <w:marLeft w:val="0"/>
              <w:marRight w:val="0"/>
              <w:marTop w:val="0"/>
              <w:marBottom w:val="0"/>
              <w:divBdr>
                <w:top w:val="none" w:sz="0" w:space="0" w:color="auto"/>
                <w:left w:val="none" w:sz="0" w:space="0" w:color="auto"/>
                <w:bottom w:val="none" w:sz="0" w:space="0" w:color="auto"/>
                <w:right w:val="none" w:sz="0" w:space="0" w:color="auto"/>
              </w:divBdr>
              <w:divsChild>
                <w:div w:id="13566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diaholmes/Library/Containers/com.microsoft.Word/Data/Library/Application%20Support/Microsoft/Office/16.0/DTS/Search/%7bE468D634-3B89-C747-9E12-CF6F6C40F575%7dtf56485518_win32.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12178C-2034-47D2-A2E2-115408124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3.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{E468D634-3B89-C747-9E12-CF6F6C40F575}tf56485518_win32.dotx</Template>
  <TotalTime>0</TotalTime>
  <Pages>17</Pages>
  <Words>4082</Words>
  <Characters>23271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2022-08-24T18:36:00Z</dcterms:created>
  <dcterms:modified xsi:type="dcterms:W3CDTF">2022-10-12T16:13:00Z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